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tblInd w:w="-34" w:type="dxa"/>
        <w:tblLook w:val="01E0" w:firstRow="1" w:lastRow="1" w:firstColumn="1" w:lastColumn="1" w:noHBand="0" w:noVBand="0"/>
      </w:tblPr>
      <w:tblGrid>
        <w:gridCol w:w="3488"/>
        <w:gridCol w:w="657"/>
        <w:gridCol w:w="5954"/>
      </w:tblGrid>
      <w:tr w:rsidR="00BD7E5E" w:rsidRPr="00BD7E5E" w:rsidTr="00643442">
        <w:tc>
          <w:tcPr>
            <w:tcW w:w="3488" w:type="dxa"/>
          </w:tcPr>
          <w:p w:rsidR="00BD7E5E" w:rsidRPr="00BD7E5E" w:rsidRDefault="00BD7E5E" w:rsidP="00BD7E5E">
            <w:pPr>
              <w:spacing w:after="0" w:line="240" w:lineRule="auto"/>
              <w:rPr>
                <w:rFonts w:asciiTheme="majorHAnsi" w:hAnsiTheme="majorHAnsi" w:cstheme="majorHAnsi"/>
                <w:sz w:val="26"/>
                <w:szCs w:val="26"/>
              </w:rPr>
            </w:pPr>
            <w:r w:rsidRPr="00BD7E5E">
              <w:rPr>
                <w:rFonts w:asciiTheme="majorHAnsi" w:hAnsiTheme="majorHAnsi" w:cstheme="majorHAnsi"/>
                <w:sz w:val="26"/>
                <w:szCs w:val="26"/>
              </w:rPr>
              <w:t>ỦY BAN MTTQ VIỆT NAM</w:t>
            </w:r>
          </w:p>
          <w:p w:rsidR="00BD7E5E" w:rsidRPr="00BD7E5E" w:rsidRDefault="00BD7E5E" w:rsidP="00BD7E5E">
            <w:pPr>
              <w:spacing w:after="0" w:line="240" w:lineRule="auto"/>
              <w:jc w:val="center"/>
              <w:rPr>
                <w:rFonts w:asciiTheme="majorHAnsi" w:hAnsiTheme="majorHAnsi" w:cstheme="majorHAnsi"/>
              </w:rPr>
            </w:pPr>
            <w:r w:rsidRPr="00BD7E5E">
              <w:rPr>
                <w:rFonts w:asciiTheme="majorHAnsi" w:hAnsiTheme="majorHAnsi" w:cstheme="majorHAnsi"/>
                <w:sz w:val="26"/>
                <w:szCs w:val="26"/>
              </w:rPr>
              <w:t>TỈNH SÓC TRĂNG</w:t>
            </w:r>
          </w:p>
          <w:p w:rsidR="00BD7E5E" w:rsidRPr="00BD7E5E" w:rsidRDefault="00BD7E5E" w:rsidP="00BD7E5E">
            <w:pPr>
              <w:spacing w:after="0" w:line="240" w:lineRule="auto"/>
              <w:jc w:val="center"/>
              <w:rPr>
                <w:rFonts w:asciiTheme="majorHAnsi" w:hAnsiTheme="majorHAnsi" w:cstheme="majorHAnsi"/>
                <w:b/>
                <w:sz w:val="26"/>
                <w:szCs w:val="26"/>
              </w:rPr>
            </w:pPr>
            <w:r w:rsidRPr="00BD7E5E">
              <w:rPr>
                <w:rFonts w:asciiTheme="majorHAnsi" w:hAnsiTheme="majorHAnsi" w:cstheme="majorHAnsi"/>
                <w:b/>
                <w:sz w:val="26"/>
                <w:szCs w:val="26"/>
              </w:rPr>
              <w:t>BAN THƯỜNG TRỰC</w:t>
            </w:r>
          </w:p>
          <w:p w:rsidR="00BD7E5E" w:rsidRPr="00BD7E5E" w:rsidRDefault="00BD7E5E" w:rsidP="00BD7E5E">
            <w:pPr>
              <w:spacing w:after="0" w:line="240" w:lineRule="auto"/>
              <w:rPr>
                <w:rFonts w:asciiTheme="majorHAnsi" w:hAnsiTheme="majorHAnsi" w:cstheme="majorHAnsi"/>
                <w:sz w:val="20"/>
              </w:rPr>
            </w:pPr>
            <w:r w:rsidRPr="00BD7E5E">
              <w:rPr>
                <w:rFonts w:asciiTheme="majorHAnsi" w:hAnsiTheme="majorHAnsi" w:cstheme="majorHAnsi"/>
                <w:noProof/>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48895</wp:posOffset>
                      </wp:positionV>
                      <wp:extent cx="1181100" cy="0"/>
                      <wp:effectExtent l="508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18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12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h1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"/>
                  </w:pict>
                </mc:Fallback>
              </mc:AlternateContent>
            </w:r>
            <w:r w:rsidRPr="00BD7E5E">
              <w:rPr>
                <w:rFonts w:asciiTheme="majorHAnsi" w:hAnsiTheme="majorHAnsi" w:cstheme="majorHAnsi"/>
              </w:rPr>
              <w:t xml:space="preserve">  </w:t>
            </w:r>
          </w:p>
          <w:p w:rsidR="00BD7E5E" w:rsidRPr="00BD7E5E" w:rsidRDefault="00BD7E5E" w:rsidP="005C4EDB">
            <w:pPr>
              <w:spacing w:after="0" w:line="240" w:lineRule="auto"/>
              <w:jc w:val="center"/>
              <w:rPr>
                <w:rFonts w:asciiTheme="majorHAnsi" w:hAnsiTheme="majorHAnsi" w:cstheme="majorHAnsi"/>
                <w:lang w:val="en-US"/>
              </w:rPr>
            </w:pPr>
            <w:r w:rsidRPr="00BD7E5E">
              <w:rPr>
                <w:rFonts w:asciiTheme="majorHAnsi" w:hAnsiTheme="majorHAnsi" w:cstheme="majorHAnsi"/>
                <w:sz w:val="28"/>
                <w:szCs w:val="26"/>
              </w:rPr>
              <w:t>Số:</w:t>
            </w:r>
            <w:r w:rsidRPr="00BD7E5E">
              <w:rPr>
                <w:rFonts w:asciiTheme="majorHAnsi" w:hAnsiTheme="majorHAnsi" w:cstheme="majorHAnsi"/>
                <w:sz w:val="28"/>
                <w:szCs w:val="26"/>
                <w:lang w:val="en-US"/>
              </w:rPr>
              <w:t xml:space="preserve"> </w:t>
            </w:r>
            <w:r w:rsidR="005C4EDB">
              <w:rPr>
                <w:rFonts w:asciiTheme="majorHAnsi" w:hAnsiTheme="majorHAnsi" w:cstheme="majorHAnsi"/>
                <w:sz w:val="28"/>
                <w:szCs w:val="26"/>
                <w:lang w:val="en-US"/>
              </w:rPr>
              <w:t>337</w:t>
            </w:r>
            <w:r w:rsidRPr="00BD7E5E">
              <w:rPr>
                <w:rFonts w:asciiTheme="majorHAnsi" w:hAnsiTheme="majorHAnsi" w:cstheme="majorHAnsi"/>
                <w:sz w:val="28"/>
                <w:szCs w:val="26"/>
              </w:rPr>
              <w:t>/</w:t>
            </w:r>
            <w:r>
              <w:rPr>
                <w:rFonts w:asciiTheme="majorHAnsi" w:hAnsiTheme="majorHAnsi" w:cstheme="majorHAnsi"/>
                <w:sz w:val="28"/>
                <w:szCs w:val="26"/>
                <w:lang w:val="en-US"/>
              </w:rPr>
              <w:t>K</w:t>
            </w:r>
            <w:r w:rsidRPr="00BD7E5E">
              <w:rPr>
                <w:rFonts w:asciiTheme="majorHAnsi" w:hAnsiTheme="majorHAnsi" w:cstheme="majorHAnsi"/>
                <w:sz w:val="28"/>
                <w:szCs w:val="26"/>
                <w:lang w:val="en-US"/>
              </w:rPr>
              <w:t>H</w:t>
            </w:r>
            <w:r w:rsidRPr="00BD7E5E">
              <w:rPr>
                <w:rFonts w:asciiTheme="majorHAnsi" w:hAnsiTheme="majorHAnsi" w:cstheme="majorHAnsi"/>
                <w:sz w:val="28"/>
                <w:szCs w:val="26"/>
              </w:rPr>
              <w:t>-MTTQ-BTT</w:t>
            </w:r>
          </w:p>
        </w:tc>
        <w:tc>
          <w:tcPr>
            <w:tcW w:w="657" w:type="dxa"/>
          </w:tcPr>
          <w:p w:rsidR="00BD7E5E" w:rsidRPr="00BD7E5E" w:rsidRDefault="00BD7E5E" w:rsidP="00BD7E5E">
            <w:pPr>
              <w:spacing w:after="0" w:line="240" w:lineRule="auto"/>
              <w:rPr>
                <w:rFonts w:asciiTheme="majorHAnsi" w:hAnsiTheme="majorHAnsi" w:cstheme="majorHAnsi"/>
                <w:sz w:val="26"/>
                <w:szCs w:val="26"/>
              </w:rPr>
            </w:pPr>
          </w:p>
        </w:tc>
        <w:tc>
          <w:tcPr>
            <w:tcW w:w="5954" w:type="dxa"/>
          </w:tcPr>
          <w:p w:rsidR="00BD7E5E" w:rsidRPr="00BD7E5E" w:rsidRDefault="00BD7E5E" w:rsidP="00BD7E5E">
            <w:pPr>
              <w:spacing w:after="0" w:line="240" w:lineRule="auto"/>
              <w:jc w:val="center"/>
              <w:rPr>
                <w:rFonts w:asciiTheme="majorHAnsi" w:hAnsiTheme="majorHAnsi" w:cstheme="majorHAnsi"/>
                <w:b/>
                <w:sz w:val="26"/>
                <w:szCs w:val="26"/>
              </w:rPr>
            </w:pPr>
            <w:r w:rsidRPr="00BD7E5E">
              <w:rPr>
                <w:rFonts w:asciiTheme="majorHAnsi" w:hAnsiTheme="majorHAnsi" w:cstheme="majorHAnsi"/>
                <w:b/>
                <w:sz w:val="26"/>
                <w:szCs w:val="26"/>
              </w:rPr>
              <w:t xml:space="preserve"> CỘNG HÒA XÃ HỘI CHỦ NGHĨA VIỆT NAM</w:t>
            </w:r>
          </w:p>
          <w:p w:rsidR="00BD7E5E" w:rsidRPr="00BD7E5E" w:rsidRDefault="00BD7E5E" w:rsidP="00BD7E5E">
            <w:pPr>
              <w:spacing w:after="0" w:line="240" w:lineRule="auto"/>
              <w:jc w:val="center"/>
              <w:rPr>
                <w:rFonts w:asciiTheme="majorHAnsi" w:hAnsiTheme="majorHAnsi" w:cstheme="majorHAnsi"/>
                <w:b/>
                <w:sz w:val="28"/>
              </w:rPr>
            </w:pPr>
            <w:r w:rsidRPr="00BD7E5E">
              <w:rPr>
                <w:rFonts w:asciiTheme="majorHAnsi" w:hAnsiTheme="majorHAnsi" w:cstheme="majorHAnsi"/>
                <w:b/>
                <w:sz w:val="28"/>
              </w:rPr>
              <w:t>Độc lập - Tự do - Hạnh phúc</w:t>
            </w:r>
          </w:p>
          <w:p w:rsidR="00BD7E5E" w:rsidRPr="00BD7E5E" w:rsidRDefault="00BD7E5E" w:rsidP="00BD7E5E">
            <w:pPr>
              <w:spacing w:after="0" w:line="240" w:lineRule="auto"/>
              <w:jc w:val="center"/>
              <w:rPr>
                <w:rFonts w:asciiTheme="majorHAnsi" w:hAnsiTheme="majorHAnsi" w:cstheme="majorHAnsi"/>
              </w:rPr>
            </w:pPr>
            <w:r w:rsidRPr="00BD7E5E">
              <w:rPr>
                <w:rFonts w:asciiTheme="majorHAnsi" w:hAnsiTheme="majorHAnsi" w:cstheme="majorHAnsi"/>
                <w:b/>
                <w:noProof/>
                <w:lang w:eastAsia="vi-VN"/>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54610</wp:posOffset>
                      </wp:positionV>
                      <wp:extent cx="1797685" cy="0"/>
                      <wp:effectExtent l="1397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6A6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4.3pt" to="210.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ru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nxNJtP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CNjrOe2gAAAAc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"/>
                  </w:pict>
                </mc:Fallback>
              </mc:AlternateContent>
            </w:r>
          </w:p>
          <w:p w:rsidR="00BD7E5E" w:rsidRPr="00877662" w:rsidRDefault="00BD7E5E" w:rsidP="00BD7E5E">
            <w:pPr>
              <w:tabs>
                <w:tab w:val="left" w:pos="5472"/>
              </w:tabs>
              <w:spacing w:after="0" w:line="240" w:lineRule="auto"/>
              <w:jc w:val="center"/>
              <w:rPr>
                <w:rFonts w:asciiTheme="majorHAnsi" w:hAnsiTheme="majorHAnsi" w:cstheme="majorHAnsi"/>
                <w:i/>
                <w:sz w:val="28"/>
                <w:lang w:val="en-US"/>
              </w:rPr>
            </w:pPr>
            <w:r w:rsidRPr="00BD7E5E">
              <w:rPr>
                <w:rFonts w:asciiTheme="majorHAnsi" w:hAnsiTheme="majorHAnsi" w:cstheme="majorHAnsi"/>
                <w:i/>
                <w:sz w:val="28"/>
              </w:rPr>
              <w:t xml:space="preserve">Sóc Trăng, ngày </w:t>
            </w:r>
            <w:r w:rsidR="005C4EDB">
              <w:rPr>
                <w:rFonts w:asciiTheme="majorHAnsi" w:hAnsiTheme="majorHAnsi" w:cstheme="majorHAnsi"/>
                <w:i/>
                <w:sz w:val="28"/>
                <w:lang w:val="en-US"/>
              </w:rPr>
              <w:t>03</w:t>
            </w:r>
            <w:bookmarkStart w:id="0" w:name="_GoBack"/>
            <w:bookmarkEnd w:id="0"/>
            <w:r w:rsidRPr="00BD7E5E">
              <w:rPr>
                <w:rFonts w:asciiTheme="majorHAnsi" w:hAnsiTheme="majorHAnsi" w:cstheme="majorHAnsi"/>
                <w:i/>
                <w:sz w:val="28"/>
                <w:lang w:val="en-US"/>
              </w:rPr>
              <w:t xml:space="preserve"> </w:t>
            </w:r>
            <w:r w:rsidRPr="00BD7E5E">
              <w:rPr>
                <w:rFonts w:asciiTheme="majorHAnsi" w:hAnsiTheme="majorHAnsi" w:cstheme="majorHAnsi"/>
                <w:i/>
                <w:sz w:val="28"/>
              </w:rPr>
              <w:t xml:space="preserve">tháng </w:t>
            </w:r>
            <w:r w:rsidR="006C213C">
              <w:rPr>
                <w:rFonts w:asciiTheme="majorHAnsi" w:hAnsiTheme="majorHAnsi" w:cstheme="majorHAnsi"/>
                <w:i/>
                <w:sz w:val="28"/>
                <w:lang w:val="en-US"/>
              </w:rPr>
              <w:t>3</w:t>
            </w:r>
            <w:r w:rsidRPr="00BD7E5E">
              <w:rPr>
                <w:rFonts w:asciiTheme="majorHAnsi" w:hAnsiTheme="majorHAnsi" w:cstheme="majorHAnsi"/>
                <w:i/>
                <w:sz w:val="28"/>
              </w:rPr>
              <w:t xml:space="preserve"> năm 202</w:t>
            </w:r>
            <w:r w:rsidR="00877662">
              <w:rPr>
                <w:rFonts w:asciiTheme="majorHAnsi" w:hAnsiTheme="majorHAnsi" w:cstheme="majorHAnsi"/>
                <w:i/>
                <w:sz w:val="28"/>
                <w:lang w:val="en-US"/>
              </w:rPr>
              <w:t>3</w:t>
            </w:r>
          </w:p>
          <w:p w:rsidR="00BD7E5E" w:rsidRPr="00BD7E5E" w:rsidRDefault="00BD7E5E" w:rsidP="00BD7E5E">
            <w:pPr>
              <w:spacing w:after="0" w:line="240" w:lineRule="auto"/>
              <w:rPr>
                <w:rFonts w:asciiTheme="majorHAnsi" w:hAnsiTheme="majorHAnsi" w:cstheme="majorHAnsi"/>
                <w:sz w:val="26"/>
                <w:szCs w:val="26"/>
              </w:rPr>
            </w:pPr>
          </w:p>
        </w:tc>
      </w:tr>
    </w:tbl>
    <w:p w:rsidR="00292B0C" w:rsidRDefault="00292B0C" w:rsidP="00BD7E5E">
      <w:pPr>
        <w:spacing w:after="0" w:line="240" w:lineRule="auto"/>
        <w:jc w:val="center"/>
        <w:rPr>
          <w:rFonts w:asciiTheme="majorHAnsi" w:hAnsiTheme="majorHAnsi" w:cstheme="majorHAnsi"/>
          <w:b/>
          <w:sz w:val="28"/>
          <w:szCs w:val="28"/>
        </w:rPr>
      </w:pPr>
    </w:p>
    <w:p w:rsidR="008D63F1" w:rsidRPr="00BD7E5E" w:rsidRDefault="008D63F1" w:rsidP="00BD7E5E">
      <w:pPr>
        <w:spacing w:after="0" w:line="240" w:lineRule="auto"/>
        <w:jc w:val="center"/>
        <w:rPr>
          <w:rFonts w:asciiTheme="majorHAnsi" w:hAnsiTheme="majorHAnsi" w:cstheme="majorHAnsi"/>
          <w:b/>
          <w:sz w:val="28"/>
          <w:szCs w:val="28"/>
        </w:rPr>
      </w:pPr>
      <w:r w:rsidRPr="00BD7E5E">
        <w:rPr>
          <w:rFonts w:asciiTheme="majorHAnsi" w:hAnsiTheme="majorHAnsi" w:cstheme="majorHAnsi"/>
          <w:b/>
          <w:sz w:val="28"/>
          <w:szCs w:val="28"/>
        </w:rPr>
        <w:t>KẾ HOẠCH</w:t>
      </w:r>
    </w:p>
    <w:p w:rsidR="008D63F1" w:rsidRPr="00BD7E5E" w:rsidRDefault="008D63F1" w:rsidP="00BD7E5E">
      <w:pPr>
        <w:spacing w:after="0" w:line="240" w:lineRule="auto"/>
        <w:jc w:val="center"/>
        <w:rPr>
          <w:rFonts w:asciiTheme="majorHAnsi" w:hAnsiTheme="majorHAnsi" w:cstheme="majorHAnsi"/>
          <w:b/>
          <w:sz w:val="28"/>
          <w:szCs w:val="28"/>
        </w:rPr>
      </w:pPr>
      <w:r w:rsidRPr="00BD7E5E">
        <w:rPr>
          <w:rFonts w:asciiTheme="majorHAnsi" w:hAnsiTheme="majorHAnsi" w:cstheme="majorHAnsi"/>
          <w:b/>
          <w:sz w:val="28"/>
          <w:szCs w:val="28"/>
        </w:rPr>
        <w:t>Phát động phong trào thi đua năm 2023</w:t>
      </w:r>
    </w:p>
    <w:p w:rsidR="008D63F1" w:rsidRPr="003F6A8D" w:rsidRDefault="008D63F1" w:rsidP="008D63F1">
      <w:pPr>
        <w:rPr>
          <w:rFonts w:asciiTheme="majorHAnsi" w:hAnsiTheme="majorHAnsi" w:cstheme="majorHAnsi"/>
          <w:sz w:val="12"/>
          <w:szCs w:val="12"/>
        </w:rPr>
      </w:pPr>
    </w:p>
    <w:p w:rsidR="00BD7E5E" w:rsidRPr="00BD7E5E" w:rsidRDefault="008D63F1" w:rsidP="003F6A8D">
      <w:pPr>
        <w:spacing w:before="120" w:after="0" w:line="346" w:lineRule="exact"/>
        <w:ind w:firstLine="720"/>
        <w:jc w:val="both"/>
        <w:rPr>
          <w:rFonts w:asciiTheme="majorHAnsi" w:hAnsiTheme="majorHAnsi" w:cstheme="majorHAnsi"/>
          <w:sz w:val="28"/>
          <w:szCs w:val="28"/>
          <w:lang w:val="en-US"/>
        </w:rPr>
      </w:pPr>
      <w:r w:rsidRPr="008D63F1">
        <w:rPr>
          <w:rFonts w:asciiTheme="majorHAnsi" w:hAnsiTheme="majorHAnsi" w:cstheme="majorHAnsi"/>
          <w:sz w:val="28"/>
          <w:szCs w:val="28"/>
        </w:rPr>
        <w:t xml:space="preserve">Căn cứ </w:t>
      </w:r>
      <w:r w:rsidR="00BD7E5E">
        <w:rPr>
          <w:rFonts w:asciiTheme="majorHAnsi" w:hAnsiTheme="majorHAnsi" w:cstheme="majorHAnsi"/>
          <w:sz w:val="28"/>
          <w:szCs w:val="28"/>
          <w:lang w:val="en-US"/>
        </w:rPr>
        <w:t>Kế hoạch số 15/KH-UBND, ngày 18/01/2023 của Ủy ban nhân dân tỉnh Sóc Trăng về “Phát động phong trào thi đua năm 2023”;</w:t>
      </w:r>
      <w:r w:rsidR="00E854DA">
        <w:rPr>
          <w:rFonts w:asciiTheme="majorHAnsi" w:hAnsiTheme="majorHAnsi" w:cstheme="majorHAnsi"/>
          <w:sz w:val="28"/>
          <w:szCs w:val="28"/>
          <w:lang w:val="en-US"/>
        </w:rPr>
        <w:t xml:space="preserve"> Căn cứ chương trình phối hợp và thống nhất hành động năm 2023 của Ủy ban Mặt trận Tổ quốc</w:t>
      </w:r>
      <w:r w:rsidR="00080BE9">
        <w:rPr>
          <w:rFonts w:asciiTheme="majorHAnsi" w:hAnsiTheme="majorHAnsi" w:cstheme="majorHAnsi"/>
          <w:sz w:val="28"/>
          <w:szCs w:val="28"/>
          <w:lang w:val="en-US"/>
        </w:rPr>
        <w:t xml:space="preserve"> (MTTQ)</w:t>
      </w:r>
      <w:r w:rsidR="00E854DA">
        <w:rPr>
          <w:rFonts w:asciiTheme="majorHAnsi" w:hAnsiTheme="majorHAnsi" w:cstheme="majorHAnsi"/>
          <w:sz w:val="28"/>
          <w:szCs w:val="28"/>
          <w:lang w:val="en-US"/>
        </w:rPr>
        <w:t xml:space="preserve"> Việt Nam tỉnh Sóc Trăng;</w:t>
      </w:r>
    </w:p>
    <w:p w:rsidR="00BD7E5E" w:rsidRDefault="00BD7E5E" w:rsidP="003F6A8D">
      <w:pPr>
        <w:spacing w:before="120" w:after="0" w:line="346"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Ban Thường trực Ủy ban MTTQ Việt Nam tỉnh xây dựng kế hoạch phát động phong trào thi đua năm 2023 theo </w:t>
      </w:r>
      <w:r w:rsidRPr="008D63F1">
        <w:rPr>
          <w:rFonts w:asciiTheme="majorHAnsi" w:hAnsiTheme="majorHAnsi" w:cstheme="majorHAnsi"/>
          <w:sz w:val="28"/>
          <w:szCs w:val="28"/>
        </w:rPr>
        <w:t xml:space="preserve">Chủ </w:t>
      </w:r>
      <w:r w:rsidR="008D63F1" w:rsidRPr="008D63F1">
        <w:rPr>
          <w:rFonts w:asciiTheme="majorHAnsi" w:hAnsiTheme="majorHAnsi" w:cstheme="majorHAnsi"/>
          <w:sz w:val="28"/>
          <w:szCs w:val="28"/>
        </w:rPr>
        <w:t xml:space="preserve">đề “Đoàn kết, chủ động, sáng tạo thi đua thực hiện thắng lợi kế hoạch phát triển kinh tế - xã hội năm 2023" </w:t>
      </w:r>
      <w:r>
        <w:rPr>
          <w:rFonts w:asciiTheme="majorHAnsi" w:hAnsiTheme="majorHAnsi" w:cstheme="majorHAnsi"/>
          <w:sz w:val="28"/>
          <w:szCs w:val="28"/>
          <w:lang w:val="en-US"/>
        </w:rPr>
        <w:t>do Ủy ban nhân dân tỉnh phát động để triển khai trong hệ thống Mặt trận Tổ quốc Việt Nam các cấp, với một số nội dung cụ thể như sau:</w:t>
      </w:r>
    </w:p>
    <w:p w:rsidR="00BD7E5E" w:rsidRPr="00BD7E5E" w:rsidRDefault="008D63F1" w:rsidP="003F6A8D">
      <w:pPr>
        <w:spacing w:before="120" w:after="0" w:line="346" w:lineRule="exact"/>
        <w:ind w:firstLine="720"/>
        <w:jc w:val="both"/>
        <w:rPr>
          <w:rFonts w:asciiTheme="majorHAnsi" w:hAnsiTheme="majorHAnsi" w:cstheme="majorHAnsi"/>
          <w:b/>
          <w:sz w:val="28"/>
          <w:szCs w:val="28"/>
        </w:rPr>
      </w:pPr>
      <w:r w:rsidRPr="00BD7E5E">
        <w:rPr>
          <w:rFonts w:asciiTheme="majorHAnsi" w:hAnsiTheme="majorHAnsi" w:cstheme="majorHAnsi"/>
          <w:b/>
          <w:sz w:val="28"/>
          <w:szCs w:val="28"/>
        </w:rPr>
        <w:t>I. MỤC ĐÍCH, YÊU CẦU</w:t>
      </w:r>
    </w:p>
    <w:p w:rsidR="00BD7E5E" w:rsidRDefault="008D63F1" w:rsidP="003F6A8D">
      <w:pPr>
        <w:spacing w:before="120" w:after="0" w:line="346" w:lineRule="exact"/>
        <w:ind w:firstLine="720"/>
        <w:jc w:val="both"/>
        <w:rPr>
          <w:rFonts w:asciiTheme="majorHAnsi" w:hAnsiTheme="majorHAnsi" w:cstheme="majorHAnsi"/>
          <w:b/>
          <w:sz w:val="28"/>
          <w:szCs w:val="28"/>
        </w:rPr>
      </w:pPr>
      <w:r w:rsidRPr="00BD7E5E">
        <w:rPr>
          <w:rFonts w:asciiTheme="majorHAnsi" w:hAnsiTheme="majorHAnsi" w:cstheme="majorHAnsi"/>
          <w:b/>
          <w:sz w:val="28"/>
          <w:szCs w:val="28"/>
        </w:rPr>
        <w:t>1. Mục đích</w:t>
      </w:r>
    </w:p>
    <w:p w:rsidR="00BD7E5E" w:rsidRDefault="00BD7E5E" w:rsidP="003F6A8D">
      <w:pPr>
        <w:spacing w:before="120" w:after="0" w:line="346"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BD7E5E">
        <w:rPr>
          <w:rFonts w:asciiTheme="majorHAnsi" w:hAnsiTheme="majorHAnsi" w:cstheme="majorHAnsi"/>
          <w:sz w:val="28"/>
          <w:szCs w:val="28"/>
        </w:rPr>
        <w:t>Nhằm tập hợp, động viên các tập thể, cá nhân thuộc hệ thống M</w:t>
      </w:r>
      <w:r w:rsidR="00292B0C">
        <w:rPr>
          <w:rFonts w:asciiTheme="majorHAnsi" w:hAnsiTheme="majorHAnsi" w:cstheme="majorHAnsi"/>
          <w:sz w:val="28"/>
          <w:szCs w:val="28"/>
          <w:lang w:val="en-US"/>
        </w:rPr>
        <w:t>TTQ</w:t>
      </w:r>
      <w:r w:rsidRPr="00BD7E5E">
        <w:rPr>
          <w:rFonts w:asciiTheme="majorHAnsi" w:hAnsiTheme="majorHAnsi" w:cstheme="majorHAnsi"/>
          <w:sz w:val="28"/>
          <w:szCs w:val="28"/>
        </w:rPr>
        <w:t xml:space="preserve"> Việt Nam tỉnh Sóc Trăng và các tầng lớ</w:t>
      </w:r>
      <w:r w:rsidR="007F24C4">
        <w:rPr>
          <w:rFonts w:asciiTheme="majorHAnsi" w:hAnsiTheme="majorHAnsi" w:cstheme="majorHAnsi"/>
          <w:sz w:val="28"/>
          <w:szCs w:val="28"/>
        </w:rPr>
        <w:t>p n</w:t>
      </w:r>
      <w:r w:rsidRPr="00BD7E5E">
        <w:rPr>
          <w:rFonts w:asciiTheme="majorHAnsi" w:hAnsiTheme="majorHAnsi" w:cstheme="majorHAnsi"/>
          <w:sz w:val="28"/>
          <w:szCs w:val="28"/>
        </w:rPr>
        <w:t xml:space="preserve">hân dân phát huy sức mạnh đại đoàn kết toàn dân tộc, truyền thống yêu nước, năng động, sáng tạo vươn lên thực hiện thắng lợi các nhiệm vụ của </w:t>
      </w:r>
      <w:r w:rsidR="00292B0C" w:rsidRPr="00BD7E5E">
        <w:rPr>
          <w:rFonts w:asciiTheme="majorHAnsi" w:hAnsiTheme="majorHAnsi" w:cstheme="majorHAnsi"/>
          <w:sz w:val="28"/>
          <w:szCs w:val="28"/>
        </w:rPr>
        <w:t>M</w:t>
      </w:r>
      <w:r w:rsidR="00292B0C">
        <w:rPr>
          <w:rFonts w:asciiTheme="majorHAnsi" w:hAnsiTheme="majorHAnsi" w:cstheme="majorHAnsi"/>
          <w:sz w:val="28"/>
          <w:szCs w:val="28"/>
          <w:lang w:val="en-US"/>
        </w:rPr>
        <w:t>TTQ</w:t>
      </w:r>
      <w:r w:rsidR="00292B0C" w:rsidRPr="00BD7E5E">
        <w:rPr>
          <w:rFonts w:asciiTheme="majorHAnsi" w:hAnsiTheme="majorHAnsi" w:cstheme="majorHAnsi"/>
          <w:sz w:val="28"/>
          <w:szCs w:val="28"/>
        </w:rPr>
        <w:t xml:space="preserve"> </w:t>
      </w:r>
      <w:r w:rsidRPr="00BD7E5E">
        <w:rPr>
          <w:rFonts w:asciiTheme="majorHAnsi" w:hAnsiTheme="majorHAnsi" w:cstheme="majorHAnsi"/>
          <w:sz w:val="28"/>
          <w:szCs w:val="28"/>
        </w:rPr>
        <w:t xml:space="preserve">Việt Nam, Chương trình hành động của </w:t>
      </w:r>
      <w:r w:rsidR="00292B0C" w:rsidRPr="00BD7E5E">
        <w:rPr>
          <w:rFonts w:asciiTheme="majorHAnsi" w:hAnsiTheme="majorHAnsi" w:cstheme="majorHAnsi"/>
          <w:sz w:val="28"/>
          <w:szCs w:val="28"/>
        </w:rPr>
        <w:t>M</w:t>
      </w:r>
      <w:r w:rsidR="00292B0C">
        <w:rPr>
          <w:rFonts w:asciiTheme="majorHAnsi" w:hAnsiTheme="majorHAnsi" w:cstheme="majorHAnsi"/>
          <w:sz w:val="28"/>
          <w:szCs w:val="28"/>
          <w:lang w:val="en-US"/>
        </w:rPr>
        <w:t>TTQ</w:t>
      </w:r>
      <w:r w:rsidR="00292B0C" w:rsidRPr="00BD7E5E">
        <w:rPr>
          <w:rFonts w:asciiTheme="majorHAnsi" w:hAnsiTheme="majorHAnsi" w:cstheme="majorHAnsi"/>
          <w:sz w:val="28"/>
          <w:szCs w:val="28"/>
        </w:rPr>
        <w:t xml:space="preserve"> </w:t>
      </w:r>
      <w:r w:rsidRPr="00BD7E5E">
        <w:rPr>
          <w:rFonts w:asciiTheme="majorHAnsi" w:hAnsiTheme="majorHAnsi" w:cstheme="majorHAnsi"/>
          <w:sz w:val="28"/>
          <w:szCs w:val="28"/>
        </w:rPr>
        <w:t>Việt Nam tỉnh Sóc Trăng năm 202</w:t>
      </w:r>
      <w:r>
        <w:rPr>
          <w:rFonts w:asciiTheme="majorHAnsi" w:hAnsiTheme="majorHAnsi" w:cstheme="majorHAnsi"/>
          <w:sz w:val="28"/>
          <w:szCs w:val="28"/>
          <w:lang w:val="en-US"/>
        </w:rPr>
        <w:t>3</w:t>
      </w:r>
      <w:r w:rsidRPr="00BD7E5E">
        <w:rPr>
          <w:rFonts w:asciiTheme="majorHAnsi" w:hAnsiTheme="majorHAnsi" w:cstheme="majorHAnsi"/>
          <w:sz w:val="28"/>
          <w:szCs w:val="28"/>
        </w:rPr>
        <w:t xml:space="preserve">, </w:t>
      </w:r>
      <w:r w:rsidR="000A652B" w:rsidRPr="008D63F1">
        <w:rPr>
          <w:rFonts w:asciiTheme="majorHAnsi" w:hAnsiTheme="majorHAnsi" w:cstheme="majorHAnsi"/>
          <w:sz w:val="28"/>
          <w:szCs w:val="28"/>
        </w:rPr>
        <w:t>phấn đấu hoàn thành thắng lợi nhiệm vụ của từng cơ quan, đơn vị, địa phương góp phần hoàn thành các chỉ tiêu phát triển kinh tế - xã hội, đảm bảo quốc phòng, an ninh năm 2023 của tỉnh</w:t>
      </w:r>
      <w:r w:rsidR="00FF0432">
        <w:rPr>
          <w:rFonts w:asciiTheme="majorHAnsi" w:hAnsiTheme="majorHAnsi" w:cstheme="majorHAnsi"/>
          <w:sz w:val="28"/>
          <w:szCs w:val="28"/>
          <w:lang w:val="en-US"/>
        </w:rPr>
        <w:t>.</w:t>
      </w:r>
    </w:p>
    <w:p w:rsidR="00BD7E5E" w:rsidRDefault="00BD7E5E" w:rsidP="003F6A8D">
      <w:pPr>
        <w:spacing w:before="120" w:after="0" w:line="346"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156BD4" w:rsidRPr="00BD7E5E">
        <w:rPr>
          <w:rFonts w:asciiTheme="majorHAnsi" w:hAnsiTheme="majorHAnsi" w:cstheme="majorHAnsi"/>
          <w:sz w:val="28"/>
          <w:szCs w:val="28"/>
        </w:rPr>
        <w:t>Tiếp tục đẩy mạnh các phong trào thi đua yêu nước, huy động sức mạnh tổng hợp, sự tham gia của cán bộ, công chức trong hệ thống MTTQ Việt Nam các cấp, Ban Công tác Mặt trận tích cực thi đua, chung sức, đồng lòng hoàn thành xuất sắc các nhiệm vụ chính trị đượ</w:t>
      </w:r>
      <w:r w:rsidR="00156BD4">
        <w:rPr>
          <w:rFonts w:asciiTheme="majorHAnsi" w:hAnsiTheme="majorHAnsi" w:cstheme="majorHAnsi"/>
          <w:sz w:val="28"/>
          <w:szCs w:val="28"/>
        </w:rPr>
        <w:t>c giao</w:t>
      </w:r>
      <w:r w:rsidR="00156BD4">
        <w:rPr>
          <w:rFonts w:asciiTheme="majorHAnsi" w:hAnsiTheme="majorHAnsi" w:cstheme="majorHAnsi"/>
          <w:sz w:val="28"/>
          <w:szCs w:val="28"/>
          <w:lang w:val="en-US"/>
        </w:rPr>
        <w:t>; c</w:t>
      </w:r>
      <w:r w:rsidRPr="00BD7E5E">
        <w:rPr>
          <w:rFonts w:asciiTheme="majorHAnsi" w:hAnsiTheme="majorHAnsi" w:cstheme="majorHAnsi"/>
          <w:sz w:val="28"/>
          <w:szCs w:val="28"/>
        </w:rPr>
        <w:t>ổ vũ, động viên các tầng lớp nhân dân tích cực tham gia các phong trào thi đua yêu nước, các cuộc vận động do MTTQ chủ trì phát độ</w:t>
      </w:r>
      <w:r w:rsidR="007F24C4">
        <w:rPr>
          <w:rFonts w:asciiTheme="majorHAnsi" w:hAnsiTheme="majorHAnsi" w:cstheme="majorHAnsi"/>
          <w:sz w:val="28"/>
          <w:szCs w:val="28"/>
        </w:rPr>
        <w:t xml:space="preserve">ng, </w:t>
      </w:r>
      <w:r w:rsidRPr="00BD7E5E">
        <w:rPr>
          <w:rFonts w:asciiTheme="majorHAnsi" w:hAnsiTheme="majorHAnsi" w:cstheme="majorHAnsi"/>
          <w:sz w:val="28"/>
          <w:szCs w:val="28"/>
        </w:rPr>
        <w:t>tạo khí thế phấn khở</w:t>
      </w:r>
      <w:r w:rsidR="009B127D">
        <w:rPr>
          <w:rFonts w:asciiTheme="majorHAnsi" w:hAnsiTheme="majorHAnsi" w:cstheme="majorHAnsi"/>
          <w:sz w:val="28"/>
          <w:szCs w:val="28"/>
        </w:rPr>
        <w:t>i trong nhân dân; x</w:t>
      </w:r>
      <w:r w:rsidRPr="00BD7E5E">
        <w:rPr>
          <w:rFonts w:asciiTheme="majorHAnsi" w:hAnsiTheme="majorHAnsi" w:cstheme="majorHAnsi"/>
          <w:sz w:val="28"/>
          <w:szCs w:val="28"/>
        </w:rPr>
        <w:t>ây dựng niềm tin, ý chí quyết tâm, hoàn thành tốt các mục tiêu, chỉ tiêu về kinh tế, xã hội, quốc phòng, an ninh của địa phương, tăng cường củng cố phát huy sức mạnh khối đại đoàn kết toàn dân</w:t>
      </w:r>
      <w:r w:rsidR="003F6A8D">
        <w:rPr>
          <w:rFonts w:asciiTheme="majorHAnsi" w:hAnsiTheme="majorHAnsi" w:cstheme="majorHAnsi"/>
          <w:sz w:val="28"/>
          <w:szCs w:val="28"/>
          <w:lang w:val="en-US"/>
        </w:rPr>
        <w:t>,</w:t>
      </w:r>
      <w:r w:rsidRPr="00BD7E5E">
        <w:rPr>
          <w:rFonts w:asciiTheme="majorHAnsi" w:hAnsiTheme="majorHAnsi" w:cstheme="majorHAnsi"/>
          <w:sz w:val="28"/>
          <w:szCs w:val="28"/>
        </w:rPr>
        <w:t xml:space="preserve"> góp phần xây dựng tỉnh Sóc Trăng văn minh, giàu đẹp.</w:t>
      </w:r>
    </w:p>
    <w:p w:rsidR="008D63F1" w:rsidRPr="008D63F1" w:rsidRDefault="00BD7E5E" w:rsidP="003F6A8D">
      <w:pPr>
        <w:spacing w:before="120" w:after="0" w:line="346"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BD7E5E">
        <w:rPr>
          <w:rFonts w:asciiTheme="majorHAnsi" w:hAnsiTheme="majorHAnsi" w:cstheme="majorHAnsi"/>
          <w:sz w:val="28"/>
          <w:szCs w:val="28"/>
        </w:rPr>
        <w:t xml:space="preserve">Tăng cường sự phối hợp có hiệu quả giữa MTTQ với các tổ chức thành viên, các cấp, các ngành làm tốt công tác tuyên truyền, vận động đoàn viên, hội viên và các tầng lớp nhân dân nhận thức đầy đủ, đúng đắn những chủ trương, đường lối của Đảng, chính sách, pháp luật của Nhà nước về ý nghĩa, mục đích của công tác thi đua khen thưởng, </w:t>
      </w:r>
      <w:r w:rsidR="00292B0C">
        <w:rPr>
          <w:rFonts w:asciiTheme="majorHAnsi" w:hAnsiTheme="majorHAnsi" w:cstheme="majorHAnsi"/>
          <w:sz w:val="28"/>
          <w:szCs w:val="28"/>
          <w:lang w:val="en-US"/>
        </w:rPr>
        <w:t>cũng như trong</w:t>
      </w:r>
      <w:r w:rsidRPr="00BD7E5E">
        <w:rPr>
          <w:rFonts w:asciiTheme="majorHAnsi" w:hAnsiTheme="majorHAnsi" w:cstheme="majorHAnsi"/>
          <w:sz w:val="28"/>
          <w:szCs w:val="28"/>
        </w:rPr>
        <w:t xml:space="preserve"> các đợt thi đua của Ủy ban Trung ương MTTQ Việt Nam, của UBND tỉnh phát độ</w:t>
      </w:r>
      <w:r w:rsidR="009C7184">
        <w:rPr>
          <w:rFonts w:asciiTheme="majorHAnsi" w:hAnsiTheme="majorHAnsi" w:cstheme="majorHAnsi"/>
          <w:sz w:val="28"/>
          <w:szCs w:val="28"/>
        </w:rPr>
        <w:t>ng</w:t>
      </w:r>
      <w:r w:rsidR="008D63F1" w:rsidRPr="008D63F1">
        <w:rPr>
          <w:rFonts w:asciiTheme="majorHAnsi" w:hAnsiTheme="majorHAnsi" w:cstheme="majorHAnsi"/>
          <w:sz w:val="28"/>
          <w:szCs w:val="28"/>
        </w:rPr>
        <w:t>.</w:t>
      </w:r>
    </w:p>
    <w:p w:rsidR="00BD7E5E" w:rsidRDefault="008D63F1" w:rsidP="009D1195">
      <w:pPr>
        <w:spacing w:before="120" w:after="0" w:line="360" w:lineRule="exact"/>
        <w:ind w:firstLine="720"/>
        <w:jc w:val="both"/>
        <w:rPr>
          <w:rFonts w:asciiTheme="majorHAnsi" w:hAnsiTheme="majorHAnsi" w:cstheme="majorHAnsi"/>
          <w:b/>
          <w:sz w:val="28"/>
          <w:szCs w:val="28"/>
        </w:rPr>
      </w:pPr>
      <w:r w:rsidRPr="00BD7E5E">
        <w:rPr>
          <w:rFonts w:asciiTheme="majorHAnsi" w:hAnsiTheme="majorHAnsi" w:cstheme="majorHAnsi"/>
          <w:b/>
          <w:sz w:val="28"/>
          <w:szCs w:val="28"/>
        </w:rPr>
        <w:lastRenderedPageBreak/>
        <w:t>2. Yêu cầu</w:t>
      </w:r>
    </w:p>
    <w:p w:rsidR="00BD7E5E" w:rsidRDefault="00BD7E5E" w:rsidP="009D1195">
      <w:pPr>
        <w:spacing w:before="120" w:after="0" w:line="360" w:lineRule="exact"/>
        <w:ind w:firstLine="720"/>
        <w:jc w:val="both"/>
        <w:rPr>
          <w:rFonts w:asciiTheme="majorHAnsi" w:hAnsiTheme="majorHAnsi" w:cstheme="majorHAnsi"/>
          <w:sz w:val="28"/>
          <w:szCs w:val="28"/>
        </w:rPr>
      </w:pPr>
      <w:r w:rsidRPr="00BD7E5E">
        <w:rPr>
          <w:rFonts w:asciiTheme="majorHAnsi" w:hAnsiTheme="majorHAnsi" w:cstheme="majorHAnsi"/>
          <w:sz w:val="28"/>
          <w:szCs w:val="28"/>
          <w:lang w:val="en-US"/>
        </w:rPr>
        <w:t>-</w:t>
      </w:r>
      <w:r>
        <w:rPr>
          <w:rFonts w:asciiTheme="majorHAnsi" w:hAnsiTheme="majorHAnsi" w:cstheme="majorHAnsi"/>
          <w:b/>
          <w:sz w:val="28"/>
          <w:szCs w:val="28"/>
          <w:lang w:val="en-US"/>
        </w:rPr>
        <w:t xml:space="preserve"> </w:t>
      </w:r>
      <w:r w:rsidRPr="00BD7E5E">
        <w:rPr>
          <w:rFonts w:asciiTheme="majorHAnsi" w:hAnsiTheme="majorHAnsi" w:cstheme="majorHAnsi"/>
          <w:sz w:val="28"/>
          <w:szCs w:val="28"/>
        </w:rPr>
        <w:t xml:space="preserve">Tổ chức phát động và triển khai các hoạt động thi đua đảm bảo sâu rộng, thiết thực, hiệu quả, tiết kiệm, tránh hình thức, lãng phí. </w:t>
      </w:r>
      <w:r w:rsidR="007E4693" w:rsidRPr="00BD7E5E">
        <w:rPr>
          <w:rFonts w:asciiTheme="majorHAnsi" w:hAnsiTheme="majorHAnsi" w:cstheme="majorHAnsi"/>
          <w:sz w:val="28"/>
          <w:szCs w:val="28"/>
        </w:rPr>
        <w:t>Đổi mới nội dung, phương thức, biện pháp phát động, tổ chức thực hiện phong trào thi đua, đảm bảo thực chất, hiệu quả, gắn với thực hiện nhiệm vụ chính trị được giao.</w:t>
      </w:r>
      <w:r w:rsidR="007E4693">
        <w:rPr>
          <w:rFonts w:asciiTheme="majorHAnsi" w:hAnsiTheme="majorHAnsi" w:cstheme="majorHAnsi"/>
          <w:sz w:val="28"/>
          <w:szCs w:val="28"/>
          <w:lang w:val="en-US"/>
        </w:rPr>
        <w:t xml:space="preserve"> </w:t>
      </w:r>
      <w:r w:rsidRPr="00BD7E5E">
        <w:rPr>
          <w:rFonts w:asciiTheme="majorHAnsi" w:hAnsiTheme="majorHAnsi" w:cstheme="majorHAnsi"/>
          <w:sz w:val="28"/>
          <w:szCs w:val="28"/>
        </w:rPr>
        <w:t>Kết quả phong trào thi đua thể hiện bằng các công trình, sản phẩm, phần việc cụ thể, có ý nghĩa chính trị, xã hội, phù hợp với tình hình của địa phương.</w:t>
      </w:r>
    </w:p>
    <w:p w:rsidR="00BD7E5E" w:rsidRPr="00BD7E5E" w:rsidRDefault="00BD7E5E" w:rsidP="009D1195">
      <w:pPr>
        <w:spacing w:before="120" w:after="0" w:line="360"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BD7E5E">
        <w:rPr>
          <w:rFonts w:asciiTheme="majorHAnsi" w:hAnsiTheme="majorHAnsi" w:cstheme="majorHAnsi"/>
          <w:sz w:val="28"/>
          <w:szCs w:val="28"/>
        </w:rPr>
        <w:t xml:space="preserve">Nâng cao chất lượng tổ chức các phong trào thi đua và hiệu quả công tác khen thưởng; chủ động phát hiện, </w:t>
      </w:r>
      <w:r w:rsidR="00256676">
        <w:rPr>
          <w:rFonts w:asciiTheme="majorHAnsi" w:hAnsiTheme="majorHAnsi" w:cstheme="majorHAnsi"/>
          <w:sz w:val="28"/>
          <w:szCs w:val="28"/>
          <w:lang w:val="en-US"/>
        </w:rPr>
        <w:t xml:space="preserve">bồi dưỡng, </w:t>
      </w:r>
      <w:r w:rsidRPr="00BD7E5E">
        <w:rPr>
          <w:rFonts w:asciiTheme="majorHAnsi" w:hAnsiTheme="majorHAnsi" w:cstheme="majorHAnsi"/>
          <w:sz w:val="28"/>
          <w:szCs w:val="28"/>
        </w:rPr>
        <w:t>biểu dương kịp thời, chính xác những tập thể, cá nhân đạt thành tích xuất sắc, những điển hình tiên tiến, những mô hình mới,</w:t>
      </w:r>
      <w:r>
        <w:rPr>
          <w:rFonts w:asciiTheme="majorHAnsi" w:hAnsiTheme="majorHAnsi" w:cstheme="majorHAnsi"/>
          <w:sz w:val="28"/>
          <w:szCs w:val="28"/>
          <w:lang w:val="en-US"/>
        </w:rPr>
        <w:t xml:space="preserve"> </w:t>
      </w:r>
      <w:r w:rsidRPr="00BD7E5E">
        <w:rPr>
          <w:rFonts w:asciiTheme="majorHAnsi" w:hAnsiTheme="majorHAnsi" w:cstheme="majorHAnsi"/>
          <w:sz w:val="28"/>
          <w:szCs w:val="28"/>
        </w:rPr>
        <w:t xml:space="preserve">nhân tố mới </w:t>
      </w:r>
      <w:r w:rsidR="00256676" w:rsidRPr="008D63F1">
        <w:rPr>
          <w:rFonts w:asciiTheme="majorHAnsi" w:hAnsiTheme="majorHAnsi" w:cstheme="majorHAnsi"/>
          <w:sz w:val="28"/>
          <w:szCs w:val="28"/>
        </w:rPr>
        <w:t>từ</w:t>
      </w:r>
      <w:r w:rsidR="00C32489">
        <w:rPr>
          <w:rFonts w:asciiTheme="majorHAnsi" w:hAnsiTheme="majorHAnsi" w:cstheme="majorHAnsi"/>
          <w:sz w:val="28"/>
          <w:szCs w:val="28"/>
        </w:rPr>
        <w:t xml:space="preserve"> các phong trào thi đua</w:t>
      </w:r>
      <w:r w:rsidRPr="00BD7E5E">
        <w:rPr>
          <w:rFonts w:asciiTheme="majorHAnsi" w:hAnsiTheme="majorHAnsi" w:cstheme="majorHAnsi"/>
          <w:sz w:val="28"/>
          <w:szCs w:val="28"/>
        </w:rPr>
        <w:t>.</w:t>
      </w:r>
    </w:p>
    <w:p w:rsidR="005B1615" w:rsidRPr="005B1615" w:rsidRDefault="005B1615" w:rsidP="009D1195">
      <w:pPr>
        <w:spacing w:before="120" w:after="0" w:line="360" w:lineRule="exact"/>
        <w:ind w:firstLine="720"/>
        <w:jc w:val="both"/>
        <w:rPr>
          <w:rFonts w:asciiTheme="majorHAnsi" w:hAnsiTheme="majorHAnsi" w:cstheme="majorHAnsi"/>
          <w:b/>
          <w:sz w:val="28"/>
          <w:szCs w:val="28"/>
          <w:lang w:val="en-US"/>
        </w:rPr>
      </w:pPr>
      <w:r w:rsidRPr="005B1615">
        <w:rPr>
          <w:rFonts w:asciiTheme="majorHAnsi" w:hAnsiTheme="majorHAnsi" w:cstheme="majorHAnsi"/>
          <w:b/>
          <w:sz w:val="28"/>
          <w:szCs w:val="28"/>
          <w:lang w:val="en-US"/>
        </w:rPr>
        <w:t>II. NỘI DUNG THI ĐUA</w:t>
      </w:r>
    </w:p>
    <w:p w:rsidR="005B1615" w:rsidRPr="005B1615" w:rsidRDefault="005B1615"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t>1.</w:t>
      </w:r>
      <w:r w:rsidRPr="005B1615">
        <w:rPr>
          <w:rFonts w:asciiTheme="majorHAnsi" w:hAnsiTheme="majorHAnsi" w:cstheme="majorHAnsi"/>
          <w:sz w:val="28"/>
          <w:szCs w:val="28"/>
          <w:lang w:val="en-US"/>
        </w:rPr>
        <w:t xml:space="preserve"> Thi đua thực hiện thắng lợi chương trình phối hợp, thống nhất hành động thực hiện các nội dung chương trình hành động của MTTQ Việt Nam năm 202</w:t>
      </w:r>
      <w:r>
        <w:rPr>
          <w:rFonts w:asciiTheme="majorHAnsi" w:hAnsiTheme="majorHAnsi" w:cstheme="majorHAnsi"/>
          <w:sz w:val="28"/>
          <w:szCs w:val="28"/>
          <w:lang w:val="en-US"/>
        </w:rPr>
        <w:t>3</w:t>
      </w:r>
      <w:r w:rsidRPr="005B1615">
        <w:rPr>
          <w:rFonts w:asciiTheme="majorHAnsi" w:hAnsiTheme="majorHAnsi" w:cstheme="majorHAnsi"/>
          <w:sz w:val="28"/>
          <w:szCs w:val="28"/>
          <w:lang w:val="en-US"/>
        </w:rPr>
        <w:t xml:space="preserve"> với nội dung trọng tâm là: Đẩy mạnh thực hiện Cuộc vận động “Toàn dân đoàn kết xây dựng nông thôn mới, đô thị văn minh”, Cuộc vận động “Người Việt Nam ưu tiên dùng hàng Việt Nam”, Phong trào “Đoàn kết sáng tạo, nâng cao năng lực hiệu quả hoạt động và hội nhậ</w:t>
      </w:r>
      <w:r w:rsidR="00D46789">
        <w:rPr>
          <w:rFonts w:asciiTheme="majorHAnsi" w:hAnsiTheme="majorHAnsi" w:cstheme="majorHAnsi"/>
          <w:sz w:val="28"/>
          <w:szCs w:val="28"/>
          <w:lang w:val="en-US"/>
        </w:rPr>
        <w:t>p q</w:t>
      </w:r>
      <w:r w:rsidRPr="005B1615">
        <w:rPr>
          <w:rFonts w:asciiTheme="majorHAnsi" w:hAnsiTheme="majorHAnsi" w:cstheme="majorHAnsi"/>
          <w:sz w:val="28"/>
          <w:szCs w:val="28"/>
          <w:lang w:val="en-US"/>
        </w:rPr>
        <w:t>uốc tế”</w:t>
      </w:r>
      <w:r w:rsidR="00CB0476">
        <w:rPr>
          <w:rFonts w:asciiTheme="majorHAnsi" w:hAnsiTheme="majorHAnsi" w:cstheme="majorHAnsi"/>
          <w:sz w:val="28"/>
          <w:szCs w:val="28"/>
          <w:lang w:val="en-US"/>
        </w:rPr>
        <w:t>, Cuộc vận động “</w:t>
      </w:r>
      <w:r w:rsidR="00D46789">
        <w:rPr>
          <w:rFonts w:asciiTheme="majorHAnsi" w:hAnsiTheme="majorHAnsi" w:cstheme="majorHAnsi"/>
          <w:sz w:val="28"/>
          <w:szCs w:val="28"/>
          <w:lang w:val="en-US"/>
        </w:rPr>
        <w:t xml:space="preserve">Ngày </w:t>
      </w:r>
      <w:r w:rsidR="00CB0476">
        <w:rPr>
          <w:rFonts w:asciiTheme="majorHAnsi" w:hAnsiTheme="majorHAnsi" w:cstheme="majorHAnsi"/>
          <w:sz w:val="28"/>
          <w:szCs w:val="28"/>
          <w:lang w:val="en-US"/>
        </w:rPr>
        <w:t>Vì người nghèo”</w:t>
      </w:r>
      <w:r w:rsidRPr="005B1615">
        <w:rPr>
          <w:rFonts w:asciiTheme="majorHAnsi" w:hAnsiTheme="majorHAnsi" w:cstheme="majorHAnsi"/>
          <w:sz w:val="28"/>
          <w:szCs w:val="28"/>
          <w:lang w:val="en-US"/>
        </w:rPr>
        <w:t>. Đẩy mạnh thực hiện các hoạt động an sinh xã hội gắn với tuyên truyền, vận động, tập hợp các tầng lớp nhân dân; củng cố, tăng cường, phát huy sức mạnh đại đoàn kết toàn dân tộc xây dựng và bảo vệ Tổ quốc Việt Nam xã hội chủ nghĩa.</w:t>
      </w:r>
    </w:p>
    <w:p w:rsidR="005B1615" w:rsidRPr="005B1615" w:rsidRDefault="005B1615"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t>2.</w:t>
      </w:r>
      <w:r w:rsidRPr="005B1615">
        <w:rPr>
          <w:rFonts w:asciiTheme="majorHAnsi" w:hAnsiTheme="majorHAnsi" w:cstheme="majorHAnsi"/>
          <w:sz w:val="28"/>
          <w:szCs w:val="28"/>
          <w:lang w:val="en-US"/>
        </w:rPr>
        <w:t xml:space="preserve"> Vận động nhân dân thi đua lao động sáng tạo, thực hiện thắng lợi các mục tiêu phát triển kinh tế, văn hóa, xã hội, giữ vững quốc phòng, an ninh của đất nước; thực hiện dân chủ, đại diện, bảo vệ quyền và lợi ích hợp pháp, chính đáng của nhân dân; giám sát và phản biện xã hội, phòng, chống tham nhũng, lãng phí, tham gia xây dựng Đảng, chính quyền trong sạch vững mạnh; tăng cường đoàn kết quốc tế, mở rộng hoạt động đối ngoại nhân dân; tăng cường củng cố tổ chức, đổi mới nội dung, phương thức, nâng cao hiệu quả hoạt động của MTTQ Việt Nam, đáp ứng yêu cầu nhiệm vụ trong giai đoạn mới.</w:t>
      </w:r>
    </w:p>
    <w:p w:rsidR="00D83F36" w:rsidRDefault="005B1615"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t>3.</w:t>
      </w:r>
      <w:r w:rsidRPr="005B1615">
        <w:rPr>
          <w:rFonts w:asciiTheme="majorHAnsi" w:hAnsiTheme="majorHAnsi" w:cstheme="majorHAnsi"/>
          <w:sz w:val="28"/>
          <w:szCs w:val="28"/>
          <w:lang w:val="en-US"/>
        </w:rPr>
        <w:t xml:space="preserve"> Thi đua thực hiện có hiệu quả, sáng tạo các phong trào thi đua “Cả nước chung sức xây dựng nông thôn mới” do Thủ tướng Chính phủ phát động; Phong trào thi đua “Đoàn kết, sáng tạo thi đua thực hiện thắng lợi các chỉ tiêu, nhiệm vụ phát triển kinh tế - xã hội giai đoạn 2021</w:t>
      </w:r>
      <w:r w:rsidR="00922F62">
        <w:rPr>
          <w:rFonts w:asciiTheme="majorHAnsi" w:hAnsiTheme="majorHAnsi" w:cstheme="majorHAnsi"/>
          <w:sz w:val="28"/>
          <w:szCs w:val="28"/>
          <w:lang w:val="en-US"/>
        </w:rPr>
        <w:t>-</w:t>
      </w:r>
      <w:r w:rsidRPr="005B1615">
        <w:rPr>
          <w:rFonts w:asciiTheme="majorHAnsi" w:hAnsiTheme="majorHAnsi" w:cstheme="majorHAnsi"/>
          <w:sz w:val="28"/>
          <w:szCs w:val="28"/>
          <w:lang w:val="en-US"/>
        </w:rPr>
        <w:t>2025” do Ủy ban nhân dân tỉnh phát động.</w:t>
      </w:r>
    </w:p>
    <w:p w:rsidR="00D83F36" w:rsidRDefault="00D83F36"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t>4.</w:t>
      </w:r>
      <w:r w:rsidRPr="00D83F36">
        <w:rPr>
          <w:rFonts w:asciiTheme="majorHAnsi" w:hAnsiTheme="majorHAnsi" w:cstheme="majorHAnsi"/>
          <w:sz w:val="28"/>
          <w:szCs w:val="28"/>
          <w:lang w:val="en-US"/>
        </w:rPr>
        <w:t xml:space="preserve"> Thi đua xây dựng cơ quan, tổ chức trong sạch vững mạnh, phát huy vai trò của MTTQ các cấp trong thực hiện Quy chế dân chủ ở cơ sở; thi đua thực hiện công tác phòng, chống tham nhũng, thực hành tiết kiệm, chống lãng phí.</w:t>
      </w:r>
    </w:p>
    <w:p w:rsidR="00D83F36" w:rsidRPr="00D83F36" w:rsidRDefault="00D83F36"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lastRenderedPageBreak/>
        <w:t>5.</w:t>
      </w:r>
      <w:r w:rsidRPr="00D83F36">
        <w:rPr>
          <w:rFonts w:asciiTheme="majorHAnsi" w:hAnsiTheme="majorHAnsi" w:cstheme="majorHAnsi"/>
          <w:sz w:val="28"/>
          <w:szCs w:val="28"/>
          <w:lang w:val="en-US"/>
        </w:rPr>
        <w:t xml:space="preserve"> Thi đua xây dựng vững chắc khối đại đoàn kết toàn dân tộc; thực hiện có hiệu quả phong trào thi đua “Người có uy tín làm nhiều tốt”; thi đua chào mừng Đại hội của các tổ chức thành viên Mặt trậ</w:t>
      </w:r>
      <w:r>
        <w:rPr>
          <w:rFonts w:asciiTheme="majorHAnsi" w:hAnsiTheme="majorHAnsi" w:cstheme="majorHAnsi"/>
          <w:sz w:val="28"/>
          <w:szCs w:val="28"/>
          <w:lang w:val="en-US"/>
        </w:rPr>
        <w:t>n</w:t>
      </w:r>
      <w:r w:rsidRPr="00D83F36">
        <w:rPr>
          <w:rFonts w:asciiTheme="majorHAnsi" w:hAnsiTheme="majorHAnsi" w:cstheme="majorHAnsi"/>
          <w:sz w:val="28"/>
          <w:szCs w:val="28"/>
          <w:lang w:val="en-US"/>
        </w:rPr>
        <w:t>.</w:t>
      </w:r>
    </w:p>
    <w:p w:rsidR="00D83F36" w:rsidRDefault="00D83F36" w:rsidP="009D1195">
      <w:pPr>
        <w:spacing w:before="120" w:after="0" w:line="360" w:lineRule="exact"/>
        <w:ind w:firstLine="720"/>
        <w:jc w:val="both"/>
        <w:rPr>
          <w:rFonts w:asciiTheme="majorHAnsi" w:hAnsiTheme="majorHAnsi" w:cstheme="majorHAnsi"/>
          <w:sz w:val="28"/>
          <w:szCs w:val="28"/>
          <w:lang w:val="en-US"/>
        </w:rPr>
      </w:pPr>
      <w:r w:rsidRPr="00CB0476">
        <w:rPr>
          <w:rFonts w:asciiTheme="majorHAnsi" w:hAnsiTheme="majorHAnsi" w:cstheme="majorHAnsi"/>
          <w:b/>
          <w:sz w:val="28"/>
          <w:szCs w:val="28"/>
          <w:lang w:val="en-US"/>
        </w:rPr>
        <w:t>6.</w:t>
      </w:r>
      <w:r w:rsidRPr="00D83F36">
        <w:rPr>
          <w:rFonts w:asciiTheme="majorHAnsi" w:hAnsiTheme="majorHAnsi" w:cstheme="majorHAnsi"/>
          <w:sz w:val="28"/>
          <w:szCs w:val="28"/>
          <w:lang w:val="en-US"/>
        </w:rPr>
        <w:t xml:space="preserve"> Thực hiện hiệu quả các nội dung theo yêu cầu kế hoạch thi đua của Cụm thi đua Nam Sông Hậu, </w:t>
      </w:r>
      <w:r w:rsidR="000252DE">
        <w:rPr>
          <w:rFonts w:asciiTheme="majorHAnsi" w:hAnsiTheme="majorHAnsi" w:cstheme="majorHAnsi"/>
          <w:sz w:val="28"/>
          <w:szCs w:val="28"/>
          <w:lang w:val="en-US"/>
        </w:rPr>
        <w:t xml:space="preserve">của Tỉnh ủy, Ủy ban nhân dân tỉnh, </w:t>
      </w:r>
      <w:r w:rsidRPr="00D83F36">
        <w:rPr>
          <w:rFonts w:asciiTheme="majorHAnsi" w:hAnsiTheme="majorHAnsi" w:cstheme="majorHAnsi"/>
          <w:sz w:val="28"/>
          <w:szCs w:val="28"/>
          <w:lang w:val="en-US"/>
        </w:rPr>
        <w:t>Cụm thi đua số 6 của tỉnh</w:t>
      </w:r>
      <w:r w:rsidR="000252DE">
        <w:rPr>
          <w:rFonts w:asciiTheme="majorHAnsi" w:hAnsiTheme="majorHAnsi" w:cstheme="majorHAnsi"/>
          <w:sz w:val="28"/>
          <w:szCs w:val="28"/>
          <w:lang w:val="en-US"/>
        </w:rPr>
        <w:t xml:space="preserve"> phát động</w:t>
      </w:r>
      <w:r w:rsidRPr="00D83F36">
        <w:rPr>
          <w:rFonts w:asciiTheme="majorHAnsi" w:hAnsiTheme="majorHAnsi" w:cstheme="majorHAnsi"/>
          <w:sz w:val="28"/>
          <w:szCs w:val="28"/>
          <w:lang w:val="en-US"/>
        </w:rPr>
        <w:t>.</w:t>
      </w:r>
    </w:p>
    <w:p w:rsidR="00264C8C" w:rsidRDefault="00264C8C" w:rsidP="009D1195">
      <w:pPr>
        <w:spacing w:before="120" w:after="0" w:line="360" w:lineRule="exact"/>
        <w:ind w:firstLine="720"/>
        <w:jc w:val="both"/>
        <w:rPr>
          <w:rFonts w:asciiTheme="majorHAnsi" w:hAnsiTheme="majorHAnsi" w:cstheme="majorHAnsi"/>
          <w:b/>
          <w:sz w:val="28"/>
          <w:szCs w:val="28"/>
        </w:rPr>
      </w:pPr>
      <w:r w:rsidRPr="00264C8C">
        <w:rPr>
          <w:rFonts w:asciiTheme="majorHAnsi" w:hAnsiTheme="majorHAnsi" w:cstheme="majorHAnsi"/>
          <w:b/>
          <w:sz w:val="28"/>
          <w:szCs w:val="28"/>
        </w:rPr>
        <w:t>I</w:t>
      </w:r>
      <w:r w:rsidR="004F318F">
        <w:rPr>
          <w:rFonts w:asciiTheme="majorHAnsi" w:hAnsiTheme="majorHAnsi" w:cstheme="majorHAnsi"/>
          <w:b/>
          <w:sz w:val="28"/>
          <w:szCs w:val="28"/>
          <w:lang w:val="en-US"/>
        </w:rPr>
        <w:t>II</w:t>
      </w:r>
      <w:r w:rsidRPr="00264C8C">
        <w:rPr>
          <w:rFonts w:asciiTheme="majorHAnsi" w:hAnsiTheme="majorHAnsi" w:cstheme="majorHAnsi"/>
          <w:b/>
          <w:sz w:val="28"/>
          <w:szCs w:val="28"/>
        </w:rPr>
        <w:t>. ĐỐI TƯỢNG XÉT KHEN THƯỞNG</w:t>
      </w:r>
    </w:p>
    <w:p w:rsidR="003A7EDA" w:rsidRDefault="00E14CAF" w:rsidP="009D1195">
      <w:pPr>
        <w:spacing w:before="120" w:after="0" w:line="360"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(1). </w:t>
      </w:r>
      <w:r w:rsidR="00264C8C" w:rsidRPr="00264C8C">
        <w:rPr>
          <w:rFonts w:asciiTheme="majorHAnsi" w:hAnsiTheme="majorHAnsi" w:cstheme="majorHAnsi"/>
          <w:sz w:val="28"/>
          <w:szCs w:val="28"/>
        </w:rPr>
        <w:t>Ủy ban MTTQ Việt Nam các cấp; các tập thể, cá nhân thuộc Ủy ban M</w:t>
      </w:r>
      <w:r w:rsidR="003A7EDA">
        <w:rPr>
          <w:rFonts w:asciiTheme="majorHAnsi" w:hAnsiTheme="majorHAnsi" w:cstheme="majorHAnsi"/>
          <w:sz w:val="28"/>
          <w:szCs w:val="28"/>
          <w:lang w:val="en-US"/>
        </w:rPr>
        <w:t>TTQ</w:t>
      </w:r>
      <w:r w:rsidR="00264C8C" w:rsidRPr="00264C8C">
        <w:rPr>
          <w:rFonts w:asciiTheme="majorHAnsi" w:hAnsiTheme="majorHAnsi" w:cstheme="majorHAnsi"/>
          <w:sz w:val="28"/>
          <w:szCs w:val="28"/>
        </w:rPr>
        <w:t xml:space="preserve"> Việt Nam các cấp tỉnh Sóc Trăng và Ban công tác Mặt trận ở khu dân c</w:t>
      </w:r>
      <w:r w:rsidR="003A7EDA">
        <w:rPr>
          <w:rFonts w:asciiTheme="majorHAnsi" w:hAnsiTheme="majorHAnsi" w:cstheme="majorHAnsi"/>
          <w:sz w:val="28"/>
          <w:szCs w:val="28"/>
          <w:lang w:val="en-US"/>
        </w:rPr>
        <w:t>ư</w:t>
      </w:r>
      <w:r>
        <w:rPr>
          <w:rFonts w:asciiTheme="majorHAnsi" w:hAnsiTheme="majorHAnsi" w:cstheme="majorHAnsi"/>
          <w:sz w:val="28"/>
          <w:szCs w:val="28"/>
        </w:rPr>
        <w:t>.</w:t>
      </w:r>
    </w:p>
    <w:p w:rsidR="003A7EDA" w:rsidRPr="00E14CAF" w:rsidRDefault="00E14CAF" w:rsidP="009D1195">
      <w:pPr>
        <w:spacing w:before="120" w:after="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264C8C" w:rsidRPr="00264C8C">
        <w:rPr>
          <w:rFonts w:asciiTheme="majorHAnsi" w:hAnsiTheme="majorHAnsi" w:cstheme="majorHAnsi"/>
          <w:sz w:val="28"/>
          <w:szCs w:val="28"/>
        </w:rPr>
        <w:t>Các tổ chức thành viên của MTTQ Việt Nam các cấp; các tập thể, cá nhân thuộc tổ chức thành viên của Ủy ban MTTQ Việt Nam các cấp tỉnh Sóc Trăng</w:t>
      </w:r>
      <w:r>
        <w:rPr>
          <w:rFonts w:asciiTheme="majorHAnsi" w:hAnsiTheme="majorHAnsi" w:cstheme="majorHAnsi"/>
          <w:sz w:val="28"/>
          <w:szCs w:val="28"/>
          <w:lang w:val="en-US"/>
        </w:rPr>
        <w:t>.</w:t>
      </w:r>
    </w:p>
    <w:p w:rsidR="003A7EDA" w:rsidRDefault="00E14CAF" w:rsidP="009D1195">
      <w:pPr>
        <w:spacing w:before="120" w:after="0" w:line="360" w:lineRule="exact"/>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(3). </w:t>
      </w:r>
      <w:r w:rsidR="00264C8C" w:rsidRPr="00264C8C">
        <w:rPr>
          <w:rFonts w:asciiTheme="majorHAnsi" w:hAnsiTheme="majorHAnsi" w:cstheme="majorHAnsi"/>
          <w:sz w:val="28"/>
          <w:szCs w:val="28"/>
        </w:rPr>
        <w:t>Các tập thể, cá nhân thuộc các cơ quan của Đảng, Nhà nước và các tầng lớp Nhân dân trong và ngoài tỉnh; tổ chức, cá nhân người Việt Nam ở nước ngoài có thành tích xuất sắc trong công tác thực hiện các chương trình an sinh xã hội, đóng góp thiết thực cho công tác Mặt trận, cho sự nghiệp Đại đoàn kết toàn dân tộc trên địa bàn tỉnh Sóc Trăng.</w:t>
      </w:r>
    </w:p>
    <w:p w:rsidR="00264C8C" w:rsidRPr="003A7EDA" w:rsidRDefault="004F318F" w:rsidP="009D1195">
      <w:pPr>
        <w:spacing w:before="120" w:after="0" w:line="360" w:lineRule="exact"/>
        <w:ind w:firstLine="720"/>
        <w:jc w:val="both"/>
        <w:rPr>
          <w:rFonts w:asciiTheme="majorHAnsi" w:hAnsiTheme="majorHAnsi" w:cstheme="majorHAnsi"/>
          <w:b/>
          <w:sz w:val="28"/>
          <w:szCs w:val="28"/>
        </w:rPr>
      </w:pPr>
      <w:r>
        <w:rPr>
          <w:rFonts w:asciiTheme="majorHAnsi" w:hAnsiTheme="majorHAnsi" w:cstheme="majorHAnsi"/>
          <w:b/>
          <w:sz w:val="28"/>
          <w:szCs w:val="28"/>
          <w:lang w:val="en-US"/>
        </w:rPr>
        <w:t>I</w:t>
      </w:r>
      <w:r w:rsidR="00264C8C" w:rsidRPr="003A7EDA">
        <w:rPr>
          <w:rFonts w:asciiTheme="majorHAnsi" w:hAnsiTheme="majorHAnsi" w:cstheme="majorHAnsi"/>
          <w:b/>
          <w:sz w:val="28"/>
          <w:szCs w:val="28"/>
        </w:rPr>
        <w:t>V. TIÊU CHUẨN, SỐ LƯỢNG VÀ HỒ SƠ ĐỀ NGHỊ KHEN THƯỞNG</w:t>
      </w:r>
    </w:p>
    <w:p w:rsidR="003A7EDA" w:rsidRPr="003A7EDA" w:rsidRDefault="003A7EDA" w:rsidP="009D1195">
      <w:pPr>
        <w:spacing w:before="120" w:after="0" w:line="360" w:lineRule="exact"/>
        <w:ind w:firstLine="720"/>
        <w:jc w:val="both"/>
        <w:rPr>
          <w:rFonts w:asciiTheme="majorHAnsi" w:hAnsiTheme="majorHAnsi" w:cstheme="majorHAnsi"/>
          <w:b/>
          <w:sz w:val="28"/>
          <w:szCs w:val="28"/>
        </w:rPr>
      </w:pPr>
      <w:r w:rsidRPr="003A7EDA">
        <w:rPr>
          <w:rFonts w:asciiTheme="majorHAnsi" w:hAnsiTheme="majorHAnsi" w:cstheme="majorHAnsi"/>
          <w:b/>
          <w:sz w:val="28"/>
          <w:szCs w:val="28"/>
        </w:rPr>
        <w:t>1. Cờ thi đua của Ủy ban MTTQ Việt Nam tỉnh Sóc Trăng</w:t>
      </w:r>
    </w:p>
    <w:p w:rsidR="003A7EDA" w:rsidRPr="003A7EDA" w:rsidRDefault="00CB0476" w:rsidP="00AB740E">
      <w:pPr>
        <w:spacing w:before="120" w:after="0" w:line="360" w:lineRule="exact"/>
        <w:ind w:firstLine="720"/>
        <w:jc w:val="both"/>
        <w:rPr>
          <w:rFonts w:asciiTheme="majorHAnsi" w:hAnsiTheme="majorHAnsi" w:cstheme="majorHAnsi"/>
          <w:sz w:val="28"/>
          <w:szCs w:val="28"/>
        </w:rPr>
      </w:pPr>
      <w:r w:rsidRPr="00AB740E">
        <w:rPr>
          <w:rFonts w:asciiTheme="majorHAnsi" w:hAnsiTheme="majorHAnsi" w:cstheme="majorHAnsi"/>
          <w:b/>
          <w:i/>
          <w:sz w:val="28"/>
          <w:szCs w:val="28"/>
        </w:rPr>
        <w:t>-</w:t>
      </w:r>
      <w:r w:rsidR="003A7EDA" w:rsidRPr="00AB740E">
        <w:rPr>
          <w:rFonts w:asciiTheme="majorHAnsi" w:hAnsiTheme="majorHAnsi" w:cstheme="majorHAnsi"/>
          <w:b/>
          <w:i/>
          <w:sz w:val="28"/>
          <w:szCs w:val="28"/>
        </w:rPr>
        <w:t xml:space="preserve"> Cờ thi đua xuất sắc toàn diện</w:t>
      </w:r>
      <w:r w:rsidRPr="00AB740E">
        <w:rPr>
          <w:rFonts w:asciiTheme="majorHAnsi" w:hAnsiTheme="majorHAnsi" w:cstheme="majorHAnsi"/>
          <w:b/>
          <w:i/>
          <w:sz w:val="28"/>
          <w:szCs w:val="28"/>
        </w:rPr>
        <w:t>:</w:t>
      </w:r>
      <w:r w:rsidR="003A7EDA" w:rsidRPr="003A7EDA">
        <w:rPr>
          <w:rFonts w:asciiTheme="majorHAnsi" w:hAnsiTheme="majorHAnsi" w:cstheme="majorHAnsi"/>
          <w:sz w:val="28"/>
          <w:szCs w:val="28"/>
        </w:rPr>
        <w:t xml:space="preserve"> Số lượng 01 đơn vị cấp huyện </w:t>
      </w:r>
      <w:r w:rsidR="003A7EDA" w:rsidRPr="00310C25">
        <w:rPr>
          <w:rFonts w:asciiTheme="majorHAnsi" w:hAnsiTheme="majorHAnsi" w:cstheme="majorHAnsi"/>
          <w:i/>
          <w:sz w:val="28"/>
          <w:szCs w:val="28"/>
        </w:rPr>
        <w:t>(do Ủy ban MTTQ Việt Nam tỉnh xét)</w:t>
      </w:r>
      <w:r w:rsidR="003A7EDA" w:rsidRPr="00AB740E">
        <w:rPr>
          <w:rFonts w:asciiTheme="majorHAnsi" w:hAnsiTheme="majorHAnsi" w:cstheme="majorHAnsi"/>
          <w:sz w:val="28"/>
          <w:szCs w:val="28"/>
        </w:rPr>
        <w:t>.</w:t>
      </w:r>
    </w:p>
    <w:p w:rsidR="003A7EDA" w:rsidRPr="00AB740E" w:rsidRDefault="00CB0476" w:rsidP="00AB740E">
      <w:pPr>
        <w:spacing w:before="120" w:after="0" w:line="360" w:lineRule="exact"/>
        <w:ind w:firstLine="720"/>
        <w:jc w:val="both"/>
        <w:rPr>
          <w:rFonts w:asciiTheme="majorHAnsi" w:hAnsiTheme="majorHAnsi" w:cstheme="majorHAnsi"/>
          <w:sz w:val="28"/>
          <w:szCs w:val="28"/>
        </w:rPr>
      </w:pPr>
      <w:r w:rsidRPr="00AB740E">
        <w:rPr>
          <w:rFonts w:asciiTheme="majorHAnsi" w:hAnsiTheme="majorHAnsi" w:cstheme="majorHAnsi"/>
          <w:b/>
          <w:i/>
          <w:sz w:val="28"/>
          <w:szCs w:val="28"/>
        </w:rPr>
        <w:t>-</w:t>
      </w:r>
      <w:r w:rsidR="003A7EDA" w:rsidRPr="00AB740E">
        <w:rPr>
          <w:rFonts w:asciiTheme="majorHAnsi" w:hAnsiTheme="majorHAnsi" w:cstheme="majorHAnsi"/>
          <w:b/>
          <w:i/>
          <w:sz w:val="28"/>
          <w:szCs w:val="28"/>
        </w:rPr>
        <w:t xml:space="preserve"> Cờ thi đua xuất sắc: </w:t>
      </w:r>
      <w:r w:rsidR="003A7EDA" w:rsidRPr="003A7EDA">
        <w:rPr>
          <w:rFonts w:asciiTheme="majorHAnsi" w:hAnsiTheme="majorHAnsi" w:cstheme="majorHAnsi"/>
          <w:sz w:val="28"/>
          <w:szCs w:val="28"/>
        </w:rPr>
        <w:t xml:space="preserve">Số lượng 02 đơn vị cấp huyện </w:t>
      </w:r>
      <w:r w:rsidR="003A7EDA" w:rsidRPr="00310C25">
        <w:rPr>
          <w:rFonts w:asciiTheme="majorHAnsi" w:hAnsiTheme="majorHAnsi" w:cstheme="majorHAnsi"/>
          <w:i/>
          <w:sz w:val="28"/>
          <w:szCs w:val="28"/>
        </w:rPr>
        <w:t>(do Ủy ban MTTQ Việt Nam tỉnh xét)</w:t>
      </w:r>
      <w:r w:rsidR="003A7EDA" w:rsidRPr="00AB740E">
        <w:rPr>
          <w:rFonts w:asciiTheme="majorHAnsi" w:hAnsiTheme="majorHAnsi" w:cstheme="majorHAnsi"/>
          <w:sz w:val="28"/>
          <w:szCs w:val="28"/>
        </w:rPr>
        <w:t>.</w:t>
      </w:r>
    </w:p>
    <w:p w:rsidR="003A7EDA" w:rsidRDefault="003A7EDA" w:rsidP="009D1195">
      <w:pPr>
        <w:spacing w:before="120" w:after="0" w:line="360" w:lineRule="exact"/>
        <w:ind w:right="-11" w:firstLine="720"/>
        <w:jc w:val="both"/>
        <w:rPr>
          <w:rFonts w:asciiTheme="majorHAnsi" w:hAnsiTheme="majorHAnsi" w:cstheme="majorHAnsi"/>
          <w:b/>
          <w:sz w:val="28"/>
          <w:szCs w:val="28"/>
          <w:lang w:val="en-US"/>
        </w:rPr>
      </w:pPr>
      <w:r w:rsidRPr="003A7EDA">
        <w:rPr>
          <w:rFonts w:asciiTheme="majorHAnsi" w:hAnsiTheme="majorHAnsi" w:cstheme="majorHAnsi"/>
          <w:b/>
          <w:sz w:val="28"/>
          <w:szCs w:val="28"/>
        </w:rPr>
        <w:t>2. Bằng khen Ủy ban MTTQ Việt Nam tỉnh Sóc Trăng</w:t>
      </w:r>
      <w:r>
        <w:rPr>
          <w:rFonts w:asciiTheme="majorHAnsi" w:hAnsiTheme="majorHAnsi" w:cstheme="majorHAnsi"/>
          <w:b/>
          <w:sz w:val="28"/>
          <w:szCs w:val="28"/>
          <w:lang w:val="en-US"/>
        </w:rPr>
        <w:t>:</w:t>
      </w:r>
    </w:p>
    <w:p w:rsidR="003A7EDA" w:rsidRPr="004F318F" w:rsidRDefault="003A7EDA" w:rsidP="009D1195">
      <w:pPr>
        <w:spacing w:before="120" w:after="0" w:line="360" w:lineRule="exact"/>
        <w:ind w:right="-13" w:firstLine="720"/>
        <w:jc w:val="both"/>
        <w:rPr>
          <w:rFonts w:asciiTheme="majorHAnsi" w:hAnsiTheme="majorHAnsi" w:cstheme="majorHAnsi"/>
          <w:b/>
          <w:i/>
          <w:sz w:val="28"/>
          <w:szCs w:val="28"/>
        </w:rPr>
      </w:pPr>
      <w:r w:rsidRPr="004F318F">
        <w:rPr>
          <w:rFonts w:asciiTheme="majorHAnsi" w:hAnsiTheme="majorHAnsi" w:cstheme="majorHAnsi"/>
          <w:b/>
          <w:i/>
          <w:sz w:val="28"/>
          <w:szCs w:val="28"/>
        </w:rPr>
        <w:t>2.1. Tập thể: 36 tập thể.</w:t>
      </w:r>
    </w:p>
    <w:p w:rsidR="003A7EDA" w:rsidRPr="003A7EDA" w:rsidRDefault="003A7EDA" w:rsidP="009D1195">
      <w:pPr>
        <w:spacing w:before="120" w:after="0" w:line="360" w:lineRule="exact"/>
        <w:ind w:right="-13" w:firstLine="720"/>
        <w:jc w:val="both"/>
        <w:rPr>
          <w:rFonts w:asciiTheme="majorHAnsi" w:hAnsiTheme="majorHAnsi" w:cstheme="majorHAnsi"/>
          <w:b/>
          <w:sz w:val="28"/>
          <w:szCs w:val="28"/>
        </w:rPr>
      </w:pPr>
      <w:r w:rsidRPr="003A7EDA">
        <w:rPr>
          <w:rFonts w:asciiTheme="majorHAnsi" w:hAnsiTheme="majorHAnsi" w:cstheme="majorHAnsi"/>
          <w:b/>
          <w:sz w:val="28"/>
          <w:szCs w:val="28"/>
        </w:rPr>
        <w:t>- Do Ủy ban MTTQ Việt Nam tỉnh xét đề nghị:</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sz w:val="28"/>
          <w:szCs w:val="28"/>
        </w:rPr>
        <w:t>+ Cấp tỉnh: 04 tập thể.</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sz w:val="28"/>
          <w:szCs w:val="28"/>
        </w:rPr>
        <w:t xml:space="preserve">+ Cấp huyện: 02 đơn vị </w:t>
      </w:r>
      <w:r w:rsidRPr="00310C25">
        <w:rPr>
          <w:rFonts w:asciiTheme="majorHAnsi" w:hAnsiTheme="majorHAnsi" w:cstheme="majorHAnsi"/>
          <w:i/>
          <w:sz w:val="28"/>
          <w:szCs w:val="28"/>
        </w:rPr>
        <w:t>(đạt từ 85 điểm trở lên, xếp hàng thứ tư, năm trong thực hiện kế hoạch thi đua, khen thưởng năm 202</w:t>
      </w:r>
      <w:r w:rsidRPr="00310C25">
        <w:rPr>
          <w:rFonts w:asciiTheme="majorHAnsi" w:hAnsiTheme="majorHAnsi" w:cstheme="majorHAnsi"/>
          <w:i/>
          <w:sz w:val="28"/>
          <w:szCs w:val="28"/>
          <w:lang w:val="en-US"/>
        </w:rPr>
        <w:t>3</w:t>
      </w:r>
      <w:r w:rsidRPr="00310C25">
        <w:rPr>
          <w:rFonts w:asciiTheme="majorHAnsi" w:hAnsiTheme="majorHAnsi" w:cstheme="majorHAnsi"/>
          <w:i/>
          <w:sz w:val="28"/>
          <w:szCs w:val="28"/>
        </w:rPr>
        <w:t>)</w:t>
      </w:r>
      <w:r w:rsidRPr="003A7EDA">
        <w:rPr>
          <w:rFonts w:asciiTheme="majorHAnsi" w:hAnsiTheme="majorHAnsi" w:cstheme="majorHAnsi"/>
          <w:sz w:val="28"/>
          <w:szCs w:val="28"/>
        </w:rPr>
        <w:t>.</w:t>
      </w:r>
    </w:p>
    <w:p w:rsidR="003A7EDA" w:rsidRPr="003A7EDA" w:rsidRDefault="003A7EDA" w:rsidP="009D1195">
      <w:pPr>
        <w:spacing w:before="120" w:after="0" w:line="360" w:lineRule="exact"/>
        <w:ind w:right="-13" w:firstLine="720"/>
        <w:jc w:val="both"/>
        <w:rPr>
          <w:rFonts w:asciiTheme="majorHAnsi" w:hAnsiTheme="majorHAnsi" w:cstheme="majorHAnsi"/>
          <w:b/>
          <w:sz w:val="28"/>
          <w:szCs w:val="28"/>
        </w:rPr>
      </w:pPr>
      <w:r w:rsidRPr="003A7EDA">
        <w:rPr>
          <w:rFonts w:asciiTheme="majorHAnsi" w:hAnsiTheme="majorHAnsi" w:cstheme="majorHAnsi"/>
          <w:b/>
          <w:sz w:val="28"/>
          <w:szCs w:val="28"/>
        </w:rPr>
        <w:t>- Do Ủy ban MTTQ Việt Nam các huyện, thị xã, thành phố xét đề nghị:</w:t>
      </w:r>
    </w:p>
    <w:p w:rsidR="003A7EDA" w:rsidRPr="003A7EDA" w:rsidRDefault="003A7EDA" w:rsidP="009D1195">
      <w:pPr>
        <w:spacing w:before="120" w:after="0" w:line="360" w:lineRule="exact"/>
        <w:ind w:right="-13" w:firstLine="720"/>
        <w:jc w:val="both"/>
        <w:rPr>
          <w:rFonts w:asciiTheme="majorHAnsi" w:hAnsiTheme="majorHAnsi" w:cstheme="majorHAnsi"/>
          <w:i/>
          <w:spacing w:val="-6"/>
          <w:sz w:val="28"/>
          <w:szCs w:val="28"/>
        </w:rPr>
      </w:pPr>
      <w:r w:rsidRPr="003A7EDA">
        <w:rPr>
          <w:rFonts w:asciiTheme="majorHAnsi" w:hAnsiTheme="majorHAnsi" w:cstheme="majorHAnsi"/>
          <w:spacing w:val="-6"/>
          <w:sz w:val="28"/>
          <w:szCs w:val="28"/>
        </w:rPr>
        <w:t xml:space="preserve">+ Cấp xã: 14 đơn vị </w:t>
      </w:r>
      <w:r w:rsidRPr="003A7EDA">
        <w:rPr>
          <w:rFonts w:asciiTheme="majorHAnsi" w:hAnsiTheme="majorHAnsi" w:cstheme="majorHAnsi"/>
          <w:i/>
          <w:spacing w:val="-6"/>
          <w:sz w:val="28"/>
          <w:szCs w:val="28"/>
        </w:rPr>
        <w:t>(cứ 8 xã chọn 1 xã, nếu số lẻ nhiều hơn 0,5 làm tròn 1).</w:t>
      </w:r>
    </w:p>
    <w:p w:rsidR="003A7EDA" w:rsidRPr="003A7EDA" w:rsidRDefault="003A7EDA" w:rsidP="009D1195">
      <w:pPr>
        <w:spacing w:before="120" w:after="0" w:line="360" w:lineRule="exact"/>
        <w:ind w:right="-13" w:firstLine="720"/>
        <w:jc w:val="both"/>
        <w:rPr>
          <w:rFonts w:asciiTheme="majorHAnsi" w:hAnsiTheme="majorHAnsi" w:cstheme="majorHAnsi"/>
          <w:i/>
          <w:sz w:val="28"/>
          <w:szCs w:val="28"/>
        </w:rPr>
      </w:pPr>
      <w:r w:rsidRPr="003A7EDA">
        <w:rPr>
          <w:rFonts w:asciiTheme="majorHAnsi" w:hAnsiTheme="majorHAnsi" w:cstheme="majorHAnsi"/>
          <w:sz w:val="28"/>
          <w:szCs w:val="28"/>
        </w:rPr>
        <w:t xml:space="preserve">+ Ban công tác Mặt trận: 16 đơn vị </w:t>
      </w:r>
      <w:r w:rsidRPr="003A7EDA">
        <w:rPr>
          <w:rFonts w:asciiTheme="majorHAnsi" w:hAnsiTheme="majorHAnsi" w:cstheme="majorHAnsi"/>
          <w:i/>
          <w:sz w:val="28"/>
          <w:szCs w:val="28"/>
        </w:rPr>
        <w:t>(cứ 50 ấp chọn 1 ấp, nếu số lẻ nhiều hơn 0,5 làm tròn 1).</w:t>
      </w:r>
    </w:p>
    <w:p w:rsidR="003A7EDA" w:rsidRPr="003A7EDA" w:rsidRDefault="003A7EDA" w:rsidP="009D1195">
      <w:pPr>
        <w:spacing w:before="120" w:after="0" w:line="360" w:lineRule="exact"/>
        <w:ind w:right="-13" w:firstLine="720"/>
        <w:jc w:val="both"/>
        <w:rPr>
          <w:rFonts w:asciiTheme="majorHAnsi" w:hAnsiTheme="majorHAnsi" w:cstheme="majorHAnsi"/>
          <w:b/>
          <w:sz w:val="28"/>
          <w:szCs w:val="28"/>
        </w:rPr>
      </w:pPr>
      <w:r w:rsidRPr="004F318F">
        <w:rPr>
          <w:rFonts w:asciiTheme="majorHAnsi" w:hAnsiTheme="majorHAnsi" w:cstheme="majorHAnsi"/>
          <w:b/>
          <w:i/>
          <w:sz w:val="28"/>
          <w:szCs w:val="28"/>
        </w:rPr>
        <w:t>2.2. Cá nhân: 59 cá nhân</w:t>
      </w:r>
      <w:r w:rsidRPr="003A7EDA">
        <w:rPr>
          <w:rFonts w:asciiTheme="majorHAnsi" w:hAnsiTheme="majorHAnsi" w:cstheme="majorHAnsi"/>
          <w:b/>
          <w:sz w:val="28"/>
          <w:szCs w:val="28"/>
        </w:rPr>
        <w:t xml:space="preserve"> </w:t>
      </w:r>
      <w:r w:rsidRPr="003A7EDA">
        <w:rPr>
          <w:rFonts w:asciiTheme="majorHAnsi" w:hAnsiTheme="majorHAnsi" w:cstheme="majorHAnsi"/>
          <w:i/>
          <w:sz w:val="28"/>
          <w:szCs w:val="28"/>
        </w:rPr>
        <w:t>(Hoàn thành xuất sắc các nhiệm vụ được giao đạt chất lượng, hiệu quả cao)</w:t>
      </w:r>
      <w:r w:rsidRPr="003A7EDA">
        <w:rPr>
          <w:rFonts w:asciiTheme="majorHAnsi" w:hAnsiTheme="majorHAnsi" w:cstheme="majorHAnsi"/>
          <w:sz w:val="28"/>
          <w:szCs w:val="28"/>
        </w:rPr>
        <w:t>. Số lượng phân bổ cụ thể sau:</w:t>
      </w:r>
      <w:r w:rsidRPr="003A7EDA">
        <w:rPr>
          <w:rFonts w:asciiTheme="majorHAnsi" w:hAnsiTheme="majorHAnsi" w:cstheme="majorHAnsi"/>
          <w:b/>
          <w:sz w:val="28"/>
          <w:szCs w:val="28"/>
        </w:rPr>
        <w:t xml:space="preserve"> </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b/>
          <w:sz w:val="28"/>
          <w:szCs w:val="28"/>
        </w:rPr>
        <w:t>- Do Ủy ban MTTQ Việt Nam tỉnh xét đề nghị:</w:t>
      </w:r>
      <w:r w:rsidRPr="003A7EDA">
        <w:rPr>
          <w:rFonts w:asciiTheme="majorHAnsi" w:hAnsiTheme="majorHAnsi" w:cstheme="majorHAnsi"/>
          <w:sz w:val="28"/>
          <w:szCs w:val="28"/>
        </w:rPr>
        <w:t xml:space="preserve"> Cấp tỉnh: 18 cá nhân.</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b/>
          <w:sz w:val="28"/>
          <w:szCs w:val="28"/>
        </w:rPr>
        <w:lastRenderedPageBreak/>
        <w:t>- Do Ủy ban MTTQ Việt Nam các huyện, thị xã, thành phố xét đề nghị:</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sz w:val="28"/>
          <w:szCs w:val="28"/>
        </w:rPr>
        <w:t xml:space="preserve">+ Cấp huyện, thị xã, thành phố: 11 cá nhân </w:t>
      </w:r>
      <w:r w:rsidRPr="003A7EDA">
        <w:rPr>
          <w:rFonts w:asciiTheme="majorHAnsi" w:hAnsiTheme="majorHAnsi" w:cstheme="majorHAnsi"/>
          <w:i/>
          <w:sz w:val="28"/>
          <w:szCs w:val="28"/>
        </w:rPr>
        <w:t>(01 người/đơn vị)</w:t>
      </w:r>
      <w:r w:rsidRPr="003A7EDA">
        <w:rPr>
          <w:rFonts w:asciiTheme="majorHAnsi" w:hAnsiTheme="majorHAnsi" w:cstheme="majorHAnsi"/>
          <w:sz w:val="28"/>
          <w:szCs w:val="28"/>
        </w:rPr>
        <w:t>.</w:t>
      </w:r>
    </w:p>
    <w:p w:rsidR="003A7EDA" w:rsidRPr="003A7EDA" w:rsidRDefault="003A7EDA" w:rsidP="009D1195">
      <w:pPr>
        <w:spacing w:before="120" w:after="0" w:line="360" w:lineRule="exact"/>
        <w:ind w:right="-13" w:firstLine="720"/>
        <w:jc w:val="both"/>
        <w:rPr>
          <w:rFonts w:asciiTheme="majorHAnsi" w:hAnsiTheme="majorHAnsi" w:cstheme="majorHAnsi"/>
          <w:sz w:val="28"/>
          <w:szCs w:val="28"/>
        </w:rPr>
      </w:pPr>
      <w:r w:rsidRPr="003A7EDA">
        <w:rPr>
          <w:rFonts w:asciiTheme="majorHAnsi" w:hAnsiTheme="majorHAnsi" w:cstheme="majorHAnsi"/>
          <w:sz w:val="28"/>
          <w:szCs w:val="28"/>
        </w:rPr>
        <w:t xml:space="preserve">+ Cấp xã, phường, thị trấn: 14 cá nhân </w:t>
      </w:r>
      <w:r w:rsidRPr="003A7EDA">
        <w:rPr>
          <w:rFonts w:asciiTheme="majorHAnsi" w:hAnsiTheme="majorHAnsi" w:cstheme="majorHAnsi"/>
          <w:i/>
          <w:sz w:val="28"/>
          <w:szCs w:val="28"/>
        </w:rPr>
        <w:t>(cứ 8 xã đề nghị 1 cá nhân)</w:t>
      </w:r>
      <w:r w:rsidRPr="003A7EDA">
        <w:rPr>
          <w:rFonts w:asciiTheme="majorHAnsi" w:hAnsiTheme="majorHAnsi" w:cstheme="majorHAnsi"/>
          <w:sz w:val="28"/>
          <w:szCs w:val="28"/>
        </w:rPr>
        <w:t>.</w:t>
      </w:r>
    </w:p>
    <w:p w:rsidR="003A7EDA" w:rsidRPr="003A7EDA" w:rsidRDefault="003A7EDA" w:rsidP="009D1195">
      <w:pPr>
        <w:spacing w:before="120" w:after="0" w:line="360" w:lineRule="exact"/>
        <w:ind w:right="-13" w:firstLine="720"/>
        <w:jc w:val="both"/>
        <w:rPr>
          <w:rFonts w:asciiTheme="majorHAnsi" w:hAnsiTheme="majorHAnsi" w:cstheme="majorHAnsi"/>
          <w:b/>
          <w:sz w:val="28"/>
          <w:szCs w:val="28"/>
        </w:rPr>
      </w:pPr>
      <w:r w:rsidRPr="003A7EDA">
        <w:rPr>
          <w:rFonts w:asciiTheme="majorHAnsi" w:hAnsiTheme="majorHAnsi" w:cstheme="majorHAnsi"/>
          <w:sz w:val="28"/>
          <w:szCs w:val="28"/>
        </w:rPr>
        <w:t xml:space="preserve">+ Ban công tác Mặt trận: 16 cá nhân </w:t>
      </w:r>
      <w:r w:rsidRPr="003A7EDA">
        <w:rPr>
          <w:rFonts w:asciiTheme="majorHAnsi" w:hAnsiTheme="majorHAnsi" w:cstheme="majorHAnsi"/>
          <w:i/>
          <w:sz w:val="28"/>
          <w:szCs w:val="28"/>
        </w:rPr>
        <w:t>(cứ 50 Ban công tác Mặt trận đề nghị 01 cá nhân).</w:t>
      </w:r>
      <w:r w:rsidRPr="003A7EDA">
        <w:rPr>
          <w:rFonts w:asciiTheme="majorHAnsi" w:hAnsiTheme="majorHAnsi" w:cstheme="majorHAnsi"/>
          <w:b/>
          <w:sz w:val="28"/>
          <w:szCs w:val="28"/>
        </w:rPr>
        <w:t xml:space="preserve"> </w:t>
      </w:r>
    </w:p>
    <w:p w:rsidR="003A7EDA" w:rsidRPr="003A7EDA" w:rsidRDefault="003A7EDA" w:rsidP="009D1195">
      <w:pPr>
        <w:spacing w:before="120" w:after="0" w:line="360" w:lineRule="exact"/>
        <w:ind w:right="-11" w:firstLine="720"/>
        <w:jc w:val="both"/>
        <w:rPr>
          <w:rFonts w:asciiTheme="majorHAnsi" w:hAnsiTheme="majorHAnsi" w:cstheme="majorHAnsi"/>
          <w:b/>
          <w:sz w:val="28"/>
          <w:szCs w:val="28"/>
        </w:rPr>
      </w:pPr>
      <w:r>
        <w:rPr>
          <w:rFonts w:asciiTheme="majorHAnsi" w:hAnsiTheme="majorHAnsi" w:cstheme="majorHAnsi"/>
          <w:b/>
          <w:sz w:val="28"/>
          <w:szCs w:val="28"/>
          <w:lang w:val="en-US"/>
        </w:rPr>
        <w:t>3</w:t>
      </w:r>
      <w:r w:rsidRPr="003A7EDA">
        <w:rPr>
          <w:rFonts w:asciiTheme="majorHAnsi" w:hAnsiTheme="majorHAnsi" w:cstheme="majorHAnsi"/>
          <w:b/>
          <w:sz w:val="28"/>
          <w:szCs w:val="28"/>
        </w:rPr>
        <w:t>. Hồ sơ đề nghị khen thưởng: (lập thành 03 bộ gốc)</w:t>
      </w:r>
    </w:p>
    <w:p w:rsidR="003A7EDA" w:rsidRPr="003A7EDA" w:rsidRDefault="003A7EDA" w:rsidP="009D1195">
      <w:pPr>
        <w:spacing w:before="120" w:after="0" w:line="360" w:lineRule="exact"/>
        <w:ind w:right="-11" w:firstLine="720"/>
        <w:jc w:val="both"/>
        <w:rPr>
          <w:rFonts w:asciiTheme="majorHAnsi" w:hAnsiTheme="majorHAnsi" w:cstheme="majorHAnsi"/>
          <w:sz w:val="28"/>
          <w:szCs w:val="28"/>
        </w:rPr>
      </w:pPr>
      <w:r w:rsidRPr="003A7EDA">
        <w:rPr>
          <w:rFonts w:asciiTheme="majorHAnsi" w:hAnsiTheme="majorHAnsi" w:cstheme="majorHAnsi"/>
          <w:sz w:val="28"/>
          <w:szCs w:val="28"/>
        </w:rPr>
        <w:t>- Tờ trình của Ban Thường trực Ủy ban MTTQ Việt Nam các huyện, thị xã, thành phố hoặc các đơn vị trình khen thưởng.</w:t>
      </w:r>
    </w:p>
    <w:p w:rsidR="003A7EDA" w:rsidRPr="003A7EDA" w:rsidRDefault="003A7EDA" w:rsidP="009D1195">
      <w:pPr>
        <w:spacing w:before="120" w:after="0" w:line="360" w:lineRule="exact"/>
        <w:ind w:right="-11" w:firstLine="720"/>
        <w:jc w:val="both"/>
        <w:rPr>
          <w:rFonts w:asciiTheme="majorHAnsi" w:hAnsiTheme="majorHAnsi" w:cstheme="majorHAnsi"/>
          <w:color w:val="000000"/>
          <w:sz w:val="28"/>
          <w:szCs w:val="28"/>
        </w:rPr>
      </w:pPr>
      <w:r w:rsidRPr="003A7EDA">
        <w:rPr>
          <w:rFonts w:asciiTheme="majorHAnsi" w:hAnsiTheme="majorHAnsi" w:cstheme="majorHAnsi"/>
          <w:color w:val="000000"/>
          <w:sz w:val="28"/>
          <w:szCs w:val="28"/>
        </w:rPr>
        <w:t>- Biên bản họp Hội đồng Thi đua - Khen thưởng của cấp trình.</w:t>
      </w:r>
    </w:p>
    <w:p w:rsidR="003A7EDA" w:rsidRDefault="003A7EDA" w:rsidP="009D1195">
      <w:pPr>
        <w:spacing w:before="120" w:after="0" w:line="360" w:lineRule="exact"/>
        <w:ind w:right="-11" w:firstLine="720"/>
        <w:jc w:val="both"/>
        <w:rPr>
          <w:rFonts w:asciiTheme="majorHAnsi" w:hAnsiTheme="majorHAnsi" w:cstheme="majorHAnsi"/>
          <w:color w:val="000000"/>
          <w:sz w:val="28"/>
          <w:szCs w:val="28"/>
        </w:rPr>
      </w:pPr>
      <w:r w:rsidRPr="003A7EDA">
        <w:rPr>
          <w:rFonts w:asciiTheme="majorHAnsi" w:hAnsiTheme="majorHAnsi" w:cstheme="majorHAnsi"/>
          <w:color w:val="000000"/>
          <w:sz w:val="28"/>
          <w:szCs w:val="28"/>
        </w:rPr>
        <w:t>- Báo cáo thành tích tập thể, cá nhân phải được ký xác nhận, đóng dấu của lãnh đạo cơ quan (cấp huyện, cấp xã).</w:t>
      </w:r>
    </w:p>
    <w:p w:rsidR="00264C8C" w:rsidRPr="005F0575" w:rsidRDefault="003A7EDA" w:rsidP="009D1195">
      <w:pPr>
        <w:spacing w:before="120" w:after="0" w:line="360" w:lineRule="exact"/>
        <w:ind w:right="-11" w:firstLine="720"/>
        <w:jc w:val="both"/>
        <w:rPr>
          <w:rFonts w:asciiTheme="majorHAnsi" w:hAnsiTheme="majorHAnsi" w:cstheme="majorHAnsi"/>
          <w:sz w:val="28"/>
          <w:szCs w:val="28"/>
          <w:lang w:val="en-US"/>
        </w:rPr>
      </w:pPr>
      <w:r w:rsidRPr="003A7EDA">
        <w:rPr>
          <w:rFonts w:asciiTheme="majorHAnsi" w:hAnsiTheme="majorHAnsi" w:cstheme="majorHAnsi"/>
          <w:sz w:val="28"/>
          <w:szCs w:val="28"/>
        </w:rPr>
        <w:t>Báo cáo kết quả chấm điểm thi đua và hồ sơ của các tập thể, cá nhân do các huyện, thị xã, thành phố xét, đề nghị khen thưởng được lập thành 03 bộ gốc, gửi về Ban Thường trực Ủy ban MTTQ Việt Nam tỉnh Sóc Trăng</w:t>
      </w:r>
      <w:r w:rsidRPr="005F0575">
        <w:rPr>
          <w:rFonts w:asciiTheme="majorHAnsi" w:hAnsiTheme="majorHAnsi" w:cstheme="majorHAnsi"/>
          <w:i/>
          <w:sz w:val="28"/>
          <w:szCs w:val="28"/>
        </w:rPr>
        <w:t xml:space="preserve"> (qua Văn phòng)</w:t>
      </w:r>
      <w:r w:rsidR="005F0575" w:rsidRPr="005F0575">
        <w:rPr>
          <w:rFonts w:asciiTheme="majorHAnsi" w:hAnsiTheme="majorHAnsi" w:cstheme="majorHAnsi"/>
          <w:i/>
          <w:sz w:val="28"/>
          <w:szCs w:val="28"/>
          <w:lang w:val="en-US"/>
        </w:rPr>
        <w:t>.</w:t>
      </w:r>
    </w:p>
    <w:p w:rsidR="00292B0C" w:rsidRDefault="00503471" w:rsidP="009D1195">
      <w:pPr>
        <w:spacing w:before="120" w:after="0" w:line="360" w:lineRule="exact"/>
        <w:ind w:firstLine="720"/>
        <w:jc w:val="both"/>
        <w:rPr>
          <w:rFonts w:asciiTheme="majorHAnsi" w:hAnsiTheme="majorHAnsi" w:cstheme="majorHAnsi"/>
          <w:b/>
          <w:sz w:val="28"/>
          <w:szCs w:val="28"/>
          <w:lang w:val="en-US"/>
        </w:rPr>
      </w:pPr>
      <w:r w:rsidRPr="00503471">
        <w:rPr>
          <w:rFonts w:asciiTheme="majorHAnsi" w:hAnsiTheme="majorHAnsi" w:cstheme="majorHAnsi"/>
          <w:b/>
          <w:sz w:val="28"/>
          <w:szCs w:val="28"/>
          <w:lang w:val="en-US"/>
        </w:rPr>
        <w:t>4</w:t>
      </w:r>
      <w:r w:rsidR="003A7EDA" w:rsidRPr="003A7EDA">
        <w:rPr>
          <w:rFonts w:asciiTheme="majorHAnsi" w:hAnsiTheme="majorHAnsi" w:cstheme="majorHAnsi"/>
          <w:b/>
          <w:sz w:val="28"/>
          <w:szCs w:val="28"/>
          <w:lang w:val="en-US"/>
        </w:rPr>
        <w:t xml:space="preserve">. </w:t>
      </w:r>
      <w:r w:rsidR="00292B0C">
        <w:rPr>
          <w:rFonts w:asciiTheme="majorHAnsi" w:hAnsiTheme="majorHAnsi" w:cstheme="majorHAnsi"/>
          <w:b/>
          <w:sz w:val="28"/>
          <w:szCs w:val="28"/>
          <w:lang w:val="en-US"/>
        </w:rPr>
        <w:t>Bằng khen Ủy ban nhân dân tỉnh</w:t>
      </w:r>
    </w:p>
    <w:p w:rsidR="00292B0C" w:rsidRPr="004F318F" w:rsidRDefault="00503471" w:rsidP="009D1195">
      <w:pPr>
        <w:spacing w:before="120" w:after="0" w:line="360" w:lineRule="exact"/>
        <w:ind w:firstLine="720"/>
        <w:jc w:val="both"/>
        <w:rPr>
          <w:rFonts w:asciiTheme="majorHAnsi" w:hAnsiTheme="majorHAnsi" w:cstheme="majorHAnsi"/>
          <w:b/>
          <w:i/>
          <w:sz w:val="28"/>
          <w:szCs w:val="28"/>
          <w:lang w:val="en-US"/>
        </w:rPr>
      </w:pPr>
      <w:r>
        <w:rPr>
          <w:rFonts w:asciiTheme="majorHAnsi" w:hAnsiTheme="majorHAnsi" w:cstheme="majorHAnsi"/>
          <w:b/>
          <w:i/>
          <w:sz w:val="28"/>
          <w:szCs w:val="28"/>
          <w:lang w:val="en-US"/>
        </w:rPr>
        <w:t>4</w:t>
      </w:r>
      <w:r w:rsidR="00292B0C" w:rsidRPr="004F318F">
        <w:rPr>
          <w:rFonts w:asciiTheme="majorHAnsi" w:hAnsiTheme="majorHAnsi" w:cstheme="majorHAnsi"/>
          <w:b/>
          <w:i/>
          <w:sz w:val="28"/>
          <w:szCs w:val="28"/>
          <w:lang w:val="en-US"/>
        </w:rPr>
        <w:t>.1. Tiêu chuẩn</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292B0C">
        <w:rPr>
          <w:rFonts w:asciiTheme="majorHAnsi" w:hAnsiTheme="majorHAnsi" w:cstheme="majorHAnsi"/>
          <w:sz w:val="28"/>
          <w:szCs w:val="28"/>
          <w:lang w:val="en-US"/>
        </w:rPr>
        <w:t xml:space="preserve">Ban Thường trực Ủy ban MTTQ Việt Nam tỉnh xem xét, trình Chủ tịch Ủy ban nhân dân tỉnh tặng Bằng khen cho các tập thể, cá nhân có thành tích thi đua xuất sắc theo hàng năm </w:t>
      </w:r>
      <w:r w:rsidRPr="005F0575">
        <w:rPr>
          <w:rFonts w:asciiTheme="majorHAnsi" w:hAnsiTheme="majorHAnsi" w:cstheme="majorHAnsi"/>
          <w:i/>
          <w:sz w:val="28"/>
          <w:szCs w:val="28"/>
          <w:lang w:val="en-US"/>
        </w:rPr>
        <w:t>(công trạng)</w:t>
      </w:r>
      <w:r w:rsidRPr="00292B0C">
        <w:rPr>
          <w:rFonts w:asciiTheme="majorHAnsi" w:hAnsiTheme="majorHAnsi" w:cstheme="majorHAnsi"/>
          <w:sz w:val="28"/>
          <w:szCs w:val="28"/>
          <w:lang w:val="en-US"/>
        </w:rPr>
        <w:t xml:space="preserve">, theo đợt </w:t>
      </w:r>
      <w:r w:rsidRPr="005F0575">
        <w:rPr>
          <w:rFonts w:asciiTheme="majorHAnsi" w:hAnsiTheme="majorHAnsi" w:cstheme="majorHAnsi"/>
          <w:i/>
          <w:sz w:val="28"/>
          <w:szCs w:val="28"/>
          <w:lang w:val="en-US"/>
        </w:rPr>
        <w:t>(chuyên đề)</w:t>
      </w:r>
      <w:r w:rsidRPr="00292B0C">
        <w:rPr>
          <w:rFonts w:asciiTheme="majorHAnsi" w:hAnsiTheme="majorHAnsi" w:cstheme="majorHAnsi"/>
          <w:sz w:val="28"/>
          <w:szCs w:val="28"/>
          <w:lang w:val="en-US"/>
        </w:rPr>
        <w:t xml:space="preserve"> và đột xuất, như sau:</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4F318F">
        <w:rPr>
          <w:rFonts w:asciiTheme="majorHAnsi" w:hAnsiTheme="majorHAnsi" w:cstheme="majorHAnsi"/>
          <w:b/>
          <w:sz w:val="28"/>
          <w:szCs w:val="28"/>
          <w:lang w:val="en-US"/>
        </w:rPr>
        <w:t xml:space="preserve">a. </w:t>
      </w:r>
      <w:r w:rsidRPr="00292B0C">
        <w:rPr>
          <w:rFonts w:asciiTheme="majorHAnsi" w:hAnsiTheme="majorHAnsi" w:cstheme="majorHAnsi"/>
          <w:sz w:val="28"/>
          <w:szCs w:val="28"/>
          <w:lang w:val="en-US"/>
        </w:rPr>
        <w:t xml:space="preserve">Khen thưởng thành tích đột xuất cho tổ chức, cá nhân trong và ngoài tỉnh có đóng góp về công sức, đất đai và tài sản; có thành tích tiêu biểu xuất sắc trong công tác xã hội, từ thiện tại tỉnh Sóc Trăng có giá trị từ 100 triệu đồng trở lên </w:t>
      </w:r>
      <w:r w:rsidRPr="00C61C54">
        <w:rPr>
          <w:rFonts w:asciiTheme="majorHAnsi" w:hAnsiTheme="majorHAnsi" w:cstheme="majorHAnsi"/>
          <w:i/>
          <w:sz w:val="28"/>
          <w:szCs w:val="28"/>
          <w:lang w:val="en-US"/>
        </w:rPr>
        <w:t>(nếu có)</w:t>
      </w:r>
      <w:r w:rsidRPr="00292B0C">
        <w:rPr>
          <w:rFonts w:asciiTheme="majorHAnsi" w:hAnsiTheme="majorHAnsi" w:cstheme="majorHAnsi"/>
          <w:sz w:val="28"/>
          <w:szCs w:val="28"/>
          <w:lang w:val="en-US"/>
        </w:rPr>
        <w:t>.</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4F318F">
        <w:rPr>
          <w:rFonts w:asciiTheme="majorHAnsi" w:hAnsiTheme="majorHAnsi" w:cstheme="majorHAnsi"/>
          <w:b/>
          <w:sz w:val="28"/>
          <w:szCs w:val="28"/>
          <w:lang w:val="en-US"/>
        </w:rPr>
        <w:t xml:space="preserve">b. </w:t>
      </w:r>
      <w:r w:rsidRPr="00292B0C">
        <w:rPr>
          <w:rFonts w:asciiTheme="majorHAnsi" w:hAnsiTheme="majorHAnsi" w:cstheme="majorHAnsi"/>
          <w:sz w:val="28"/>
          <w:szCs w:val="28"/>
          <w:lang w:val="en-US"/>
        </w:rPr>
        <w:t xml:space="preserve">Khen thưởng theo đợt </w:t>
      </w:r>
      <w:r w:rsidRPr="00C61C54">
        <w:rPr>
          <w:rFonts w:asciiTheme="majorHAnsi" w:hAnsiTheme="majorHAnsi" w:cstheme="majorHAnsi"/>
          <w:i/>
          <w:sz w:val="28"/>
          <w:szCs w:val="28"/>
          <w:lang w:val="en-US"/>
        </w:rPr>
        <w:t xml:space="preserve">(chuyên đề) </w:t>
      </w:r>
      <w:r w:rsidRPr="00292B0C">
        <w:rPr>
          <w:rFonts w:asciiTheme="majorHAnsi" w:hAnsiTheme="majorHAnsi" w:cstheme="majorHAnsi"/>
          <w:sz w:val="28"/>
          <w:szCs w:val="28"/>
          <w:lang w:val="en-US"/>
        </w:rPr>
        <w:t>theo các kế hoạch tổ chức thi đua chuyên đề năm 202</w:t>
      </w:r>
      <w:r w:rsidR="00C61C54" w:rsidRPr="00722B5C">
        <w:rPr>
          <w:rFonts w:asciiTheme="majorHAnsi" w:hAnsiTheme="majorHAnsi" w:cstheme="majorHAnsi"/>
          <w:sz w:val="28"/>
          <w:szCs w:val="28"/>
          <w:lang w:val="en-US"/>
        </w:rPr>
        <w:t>3</w:t>
      </w:r>
      <w:r w:rsidRPr="00292B0C">
        <w:rPr>
          <w:rFonts w:asciiTheme="majorHAnsi" w:hAnsiTheme="majorHAnsi" w:cstheme="majorHAnsi"/>
          <w:sz w:val="28"/>
          <w:szCs w:val="28"/>
          <w:lang w:val="en-US"/>
        </w:rPr>
        <w:t xml:space="preserve"> của Ủy ban nhân dân tỉnh Sóc Trăng hoặc Kế hoạch của Ủy ban MTTQ Việt Nam tỉnh đã được Ủy ban nhân dân tỉnh phê duyệt </w:t>
      </w:r>
      <w:r w:rsidRPr="00C61C54">
        <w:rPr>
          <w:rFonts w:asciiTheme="majorHAnsi" w:hAnsiTheme="majorHAnsi" w:cstheme="majorHAnsi"/>
          <w:i/>
          <w:sz w:val="28"/>
          <w:szCs w:val="28"/>
          <w:lang w:val="en-US"/>
        </w:rPr>
        <w:t>(nếu có)</w:t>
      </w:r>
      <w:r w:rsidRPr="00292B0C">
        <w:rPr>
          <w:rFonts w:asciiTheme="majorHAnsi" w:hAnsiTheme="majorHAnsi" w:cstheme="majorHAnsi"/>
          <w:sz w:val="28"/>
          <w:szCs w:val="28"/>
          <w:lang w:val="en-US"/>
        </w:rPr>
        <w:t>.</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4F318F">
        <w:rPr>
          <w:rFonts w:asciiTheme="majorHAnsi" w:hAnsiTheme="majorHAnsi" w:cstheme="majorHAnsi"/>
          <w:b/>
          <w:sz w:val="28"/>
          <w:szCs w:val="28"/>
          <w:lang w:val="en-US"/>
        </w:rPr>
        <w:t>c.</w:t>
      </w:r>
      <w:r w:rsidRPr="00292B0C">
        <w:rPr>
          <w:rFonts w:asciiTheme="majorHAnsi" w:hAnsiTheme="majorHAnsi" w:cstheme="majorHAnsi"/>
          <w:sz w:val="28"/>
          <w:szCs w:val="28"/>
          <w:lang w:val="en-US"/>
        </w:rPr>
        <w:t xml:space="preserve"> Khen thưởng theo công trạng cho các cá nhân là cán bộ, công chức Ủy ban MTTQ Việt Nam tỉnh, gương mẫu chấp hành tốt chủ trương của Đảng, chính</w:t>
      </w:r>
      <w:r>
        <w:rPr>
          <w:rFonts w:asciiTheme="majorHAnsi" w:hAnsiTheme="majorHAnsi" w:cstheme="majorHAnsi"/>
          <w:sz w:val="28"/>
          <w:szCs w:val="28"/>
          <w:lang w:val="en-US"/>
        </w:rPr>
        <w:t xml:space="preserve"> </w:t>
      </w:r>
      <w:r w:rsidRPr="00292B0C">
        <w:rPr>
          <w:rFonts w:asciiTheme="majorHAnsi" w:hAnsiTheme="majorHAnsi" w:cstheme="majorHAnsi"/>
          <w:sz w:val="28"/>
          <w:szCs w:val="28"/>
          <w:lang w:val="en-US"/>
        </w:rPr>
        <w:t>sách, pháp luật của Nhà nước và có 02 năm trở lên liên tục hoàn thành xuất sắc nhiệm vụ, trong thời gian đó có 02 sáng kiến được công nhận và áp dụng hiệu quả trong phạm vi cấp cơ sở. Khen tặng cho các tập thể gương mẫu chấp hành tốt chủ trương của Đảng, chính sách, pháp luật của Nhà nước và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292B0C" w:rsidRPr="00292B0C" w:rsidRDefault="00503471" w:rsidP="009D1195">
      <w:pPr>
        <w:spacing w:before="120" w:after="0" w:line="360" w:lineRule="exact"/>
        <w:ind w:firstLine="720"/>
        <w:jc w:val="both"/>
        <w:rPr>
          <w:rFonts w:asciiTheme="majorHAnsi" w:hAnsiTheme="majorHAnsi" w:cstheme="majorHAnsi"/>
          <w:sz w:val="28"/>
          <w:szCs w:val="28"/>
          <w:lang w:val="en-US"/>
        </w:rPr>
      </w:pPr>
      <w:r>
        <w:rPr>
          <w:rFonts w:asciiTheme="majorHAnsi" w:hAnsiTheme="majorHAnsi" w:cstheme="majorHAnsi"/>
          <w:b/>
          <w:i/>
          <w:sz w:val="28"/>
          <w:szCs w:val="28"/>
          <w:lang w:val="en-US"/>
        </w:rPr>
        <w:t>4</w:t>
      </w:r>
      <w:r w:rsidR="00292B0C" w:rsidRPr="004F318F">
        <w:rPr>
          <w:rFonts w:asciiTheme="majorHAnsi" w:hAnsiTheme="majorHAnsi" w:cstheme="majorHAnsi"/>
          <w:b/>
          <w:i/>
          <w:sz w:val="28"/>
          <w:szCs w:val="28"/>
          <w:lang w:val="en-US"/>
        </w:rPr>
        <w:t>.2. Số lượng</w:t>
      </w:r>
      <w:r w:rsidR="004F318F" w:rsidRPr="004F318F">
        <w:rPr>
          <w:rFonts w:asciiTheme="majorHAnsi" w:hAnsiTheme="majorHAnsi" w:cstheme="majorHAnsi"/>
          <w:b/>
          <w:i/>
          <w:sz w:val="28"/>
          <w:szCs w:val="28"/>
          <w:lang w:val="en-US"/>
        </w:rPr>
        <w:t>:</w:t>
      </w:r>
      <w:r w:rsidR="00292B0C" w:rsidRPr="004F318F">
        <w:rPr>
          <w:rFonts w:asciiTheme="majorHAnsi" w:hAnsiTheme="majorHAnsi" w:cstheme="majorHAnsi"/>
          <w:b/>
          <w:i/>
          <w:sz w:val="28"/>
          <w:szCs w:val="28"/>
          <w:lang w:val="en-US"/>
        </w:rPr>
        <w:t xml:space="preserve"> </w:t>
      </w:r>
      <w:r w:rsidR="00292B0C" w:rsidRPr="00292B0C">
        <w:rPr>
          <w:rFonts w:asciiTheme="majorHAnsi" w:hAnsiTheme="majorHAnsi" w:cstheme="majorHAnsi"/>
          <w:sz w:val="28"/>
          <w:szCs w:val="28"/>
          <w:lang w:val="en-US"/>
        </w:rPr>
        <w:t>Tùy vào tình hình thực tế xem xét, không giới hạn số lượng.</w:t>
      </w:r>
    </w:p>
    <w:p w:rsidR="00292B0C" w:rsidRPr="00C61C54" w:rsidRDefault="00292B0C" w:rsidP="009D1195">
      <w:pPr>
        <w:spacing w:before="120" w:after="0" w:line="360" w:lineRule="exact"/>
        <w:ind w:firstLine="720"/>
        <w:jc w:val="both"/>
        <w:rPr>
          <w:rFonts w:asciiTheme="majorHAnsi" w:hAnsiTheme="majorHAnsi" w:cstheme="majorHAnsi"/>
          <w:i/>
          <w:sz w:val="28"/>
          <w:szCs w:val="28"/>
          <w:lang w:val="en-US"/>
        </w:rPr>
      </w:pPr>
      <w:r w:rsidRPr="00292B0C">
        <w:rPr>
          <w:rFonts w:asciiTheme="majorHAnsi" w:hAnsiTheme="majorHAnsi" w:cstheme="majorHAnsi"/>
          <w:sz w:val="28"/>
          <w:szCs w:val="28"/>
          <w:lang w:val="en-US"/>
        </w:rPr>
        <w:t xml:space="preserve">Hồ sơ đề nghị khen thưởng: </w:t>
      </w:r>
      <w:r w:rsidRPr="00C61C54">
        <w:rPr>
          <w:rFonts w:asciiTheme="majorHAnsi" w:hAnsiTheme="majorHAnsi" w:cstheme="majorHAnsi"/>
          <w:i/>
          <w:sz w:val="28"/>
          <w:szCs w:val="28"/>
          <w:lang w:val="en-US"/>
        </w:rPr>
        <w:t>(lập thành 03 bộ gốc)</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292B0C">
        <w:rPr>
          <w:rFonts w:asciiTheme="majorHAnsi" w:hAnsiTheme="majorHAnsi" w:cstheme="majorHAnsi"/>
          <w:sz w:val="28"/>
          <w:szCs w:val="28"/>
          <w:lang w:val="en-US"/>
        </w:rPr>
        <w:lastRenderedPageBreak/>
        <w:t>- Tờ trình của thủ trưởng cơ quan, đơn vị cấp trình khen.</w:t>
      </w:r>
    </w:p>
    <w:p w:rsidR="00292B0C" w:rsidRDefault="00292B0C" w:rsidP="009D1195">
      <w:pPr>
        <w:spacing w:before="120" w:after="0" w:line="360" w:lineRule="exact"/>
        <w:ind w:firstLine="720"/>
        <w:jc w:val="both"/>
        <w:rPr>
          <w:rFonts w:asciiTheme="majorHAnsi" w:hAnsiTheme="majorHAnsi" w:cstheme="majorHAnsi"/>
          <w:sz w:val="28"/>
          <w:szCs w:val="28"/>
          <w:lang w:val="en-US"/>
        </w:rPr>
      </w:pPr>
      <w:r w:rsidRPr="00292B0C">
        <w:rPr>
          <w:rFonts w:asciiTheme="majorHAnsi" w:hAnsiTheme="majorHAnsi" w:cstheme="majorHAnsi"/>
          <w:sz w:val="28"/>
          <w:szCs w:val="28"/>
          <w:lang w:val="en-US"/>
        </w:rPr>
        <w:t>- Biên bản họp Hội đồng Thi đua - Khen thưởng của cấp trình khen.</w:t>
      </w:r>
    </w:p>
    <w:p w:rsidR="00292B0C" w:rsidRPr="00292B0C" w:rsidRDefault="00292B0C" w:rsidP="009D1195">
      <w:pPr>
        <w:spacing w:before="120" w:after="0" w:line="360" w:lineRule="exact"/>
        <w:ind w:firstLine="720"/>
        <w:jc w:val="both"/>
        <w:rPr>
          <w:rFonts w:asciiTheme="majorHAnsi" w:hAnsiTheme="majorHAnsi" w:cstheme="majorHAnsi"/>
          <w:sz w:val="28"/>
          <w:szCs w:val="28"/>
          <w:lang w:val="en-US"/>
        </w:rPr>
      </w:pPr>
      <w:r w:rsidRPr="00292B0C">
        <w:rPr>
          <w:rFonts w:asciiTheme="majorHAnsi" w:hAnsiTheme="majorHAnsi" w:cstheme="majorHAnsi"/>
          <w:sz w:val="28"/>
          <w:szCs w:val="28"/>
          <w:lang w:val="en-US"/>
        </w:rPr>
        <w:t>- Báo cáo thành tích của tập thể, cá nhân có xác nhận của lãnh đạo cơ quan (</w:t>
      </w:r>
      <w:r w:rsidRPr="00C61C54">
        <w:rPr>
          <w:rFonts w:asciiTheme="majorHAnsi" w:hAnsiTheme="majorHAnsi" w:cstheme="majorHAnsi"/>
          <w:i/>
          <w:sz w:val="28"/>
          <w:szCs w:val="28"/>
          <w:lang w:val="en-US"/>
        </w:rPr>
        <w:t>đóng dấu giáp lai thành tích)</w:t>
      </w:r>
      <w:r w:rsidRPr="00292B0C">
        <w:rPr>
          <w:rFonts w:asciiTheme="majorHAnsi" w:hAnsiTheme="majorHAnsi" w:cstheme="majorHAnsi"/>
          <w:sz w:val="28"/>
          <w:szCs w:val="28"/>
          <w:lang w:val="en-US"/>
        </w:rPr>
        <w:t>.</w:t>
      </w:r>
    </w:p>
    <w:p w:rsidR="003A7EDA" w:rsidRDefault="00503471" w:rsidP="009D1195">
      <w:pPr>
        <w:spacing w:before="120" w:after="0" w:line="360" w:lineRule="exact"/>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5</w:t>
      </w:r>
      <w:r w:rsidR="00292B0C">
        <w:rPr>
          <w:rFonts w:asciiTheme="majorHAnsi" w:hAnsiTheme="majorHAnsi" w:cstheme="majorHAnsi"/>
          <w:b/>
          <w:sz w:val="28"/>
          <w:szCs w:val="28"/>
          <w:lang w:val="en-US"/>
        </w:rPr>
        <w:t xml:space="preserve">. </w:t>
      </w:r>
      <w:r w:rsidR="003A7EDA" w:rsidRPr="003A7EDA">
        <w:rPr>
          <w:rFonts w:asciiTheme="majorHAnsi" w:hAnsiTheme="majorHAnsi" w:cstheme="majorHAnsi"/>
          <w:b/>
          <w:sz w:val="28"/>
          <w:szCs w:val="28"/>
          <w:lang w:val="en-US"/>
        </w:rPr>
        <w:t>Bằng khen của Ủy ban Trung ương MTTQ Việt Nam</w:t>
      </w:r>
    </w:p>
    <w:p w:rsidR="003A7EDA" w:rsidRPr="004F318F" w:rsidRDefault="00503471" w:rsidP="009D1195">
      <w:pPr>
        <w:spacing w:before="120" w:after="0" w:line="360" w:lineRule="exact"/>
        <w:ind w:firstLine="720"/>
        <w:jc w:val="both"/>
        <w:rPr>
          <w:rFonts w:asciiTheme="majorHAnsi" w:hAnsiTheme="majorHAnsi" w:cstheme="majorHAnsi"/>
          <w:b/>
          <w:i/>
          <w:sz w:val="28"/>
          <w:szCs w:val="28"/>
          <w:lang w:val="en-US"/>
        </w:rPr>
      </w:pPr>
      <w:r>
        <w:rPr>
          <w:rFonts w:asciiTheme="majorHAnsi" w:hAnsiTheme="majorHAnsi" w:cstheme="majorHAnsi"/>
          <w:b/>
          <w:i/>
          <w:sz w:val="28"/>
          <w:szCs w:val="28"/>
          <w:lang w:val="en-US"/>
        </w:rPr>
        <w:t>5</w:t>
      </w:r>
      <w:r w:rsidR="003A7EDA" w:rsidRPr="004F318F">
        <w:rPr>
          <w:rFonts w:asciiTheme="majorHAnsi" w:hAnsiTheme="majorHAnsi" w:cstheme="majorHAnsi"/>
          <w:b/>
          <w:i/>
          <w:sz w:val="28"/>
          <w:szCs w:val="28"/>
          <w:lang w:val="en-US"/>
        </w:rPr>
        <w:t>.1. Tiêu chuẩn, số lượng:</w:t>
      </w:r>
    </w:p>
    <w:p w:rsidR="003A7EDA" w:rsidRDefault="003A7EDA" w:rsidP="009D1195">
      <w:pPr>
        <w:spacing w:before="120" w:after="0" w:line="360" w:lineRule="exact"/>
        <w:ind w:firstLine="720"/>
        <w:jc w:val="both"/>
        <w:rPr>
          <w:rFonts w:asciiTheme="majorHAnsi" w:hAnsiTheme="majorHAnsi" w:cstheme="majorHAnsi"/>
          <w:b/>
          <w:sz w:val="28"/>
          <w:szCs w:val="28"/>
          <w:lang w:val="en-US"/>
        </w:rPr>
      </w:pPr>
      <w:r w:rsidRPr="003A7EDA">
        <w:rPr>
          <w:rFonts w:asciiTheme="majorHAnsi" w:hAnsiTheme="majorHAnsi" w:cstheme="majorHAnsi"/>
          <w:b/>
          <w:sz w:val="28"/>
          <w:szCs w:val="28"/>
          <w:lang w:val="en-US"/>
        </w:rPr>
        <w:t>a. Đối với tập thể</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xml:space="preserve">Ban Thường trực Ủy ban MTTQ Việt Nam tỉnh xem xét, </w:t>
      </w:r>
      <w:r w:rsidR="001137D9">
        <w:rPr>
          <w:rFonts w:asciiTheme="majorHAnsi" w:hAnsiTheme="majorHAnsi" w:cstheme="majorHAnsi"/>
          <w:sz w:val="28"/>
          <w:szCs w:val="28"/>
          <w:lang w:val="en-US"/>
        </w:rPr>
        <w:t xml:space="preserve">trình </w:t>
      </w:r>
      <w:r w:rsidRPr="003A7EDA">
        <w:rPr>
          <w:rFonts w:asciiTheme="majorHAnsi" w:hAnsiTheme="majorHAnsi" w:cstheme="majorHAnsi"/>
          <w:sz w:val="28"/>
          <w:szCs w:val="28"/>
          <w:lang w:val="en-US"/>
        </w:rPr>
        <w:t xml:space="preserve">Ủy ban Trung ương MTTQ Việt Nam tặng </w:t>
      </w:r>
      <w:r w:rsidR="001137D9">
        <w:rPr>
          <w:rFonts w:asciiTheme="majorHAnsi" w:hAnsiTheme="majorHAnsi" w:cstheme="majorHAnsi"/>
          <w:sz w:val="28"/>
          <w:szCs w:val="28"/>
          <w:lang w:val="en-US"/>
        </w:rPr>
        <w:t xml:space="preserve">thưởng Bằng khen </w:t>
      </w:r>
      <w:r w:rsidRPr="003A7EDA">
        <w:rPr>
          <w:rFonts w:asciiTheme="majorHAnsi" w:hAnsiTheme="majorHAnsi" w:cstheme="majorHAnsi"/>
          <w:sz w:val="28"/>
          <w:szCs w:val="28"/>
          <w:lang w:val="en-US"/>
        </w:rPr>
        <w:t>cho các tập thể đạt tiêu chuẩn sau:</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Đối với Ủy ban Mặt trận Tổ quốc Việt Nam cấp tỉnh có thành tích xuất sắc được bình xét theo các tiêu chí thi đua do Ban Thường trực Ủy ban Trung ương Mặt trận Tổ quốc Việt Nam hướng dẫn hàng năm.</w:t>
      </w:r>
    </w:p>
    <w:p w:rsidR="003A7EDA" w:rsidRPr="00D90052" w:rsidRDefault="003A7EDA" w:rsidP="009D1195">
      <w:pPr>
        <w:spacing w:before="120" w:after="0" w:line="360" w:lineRule="exact"/>
        <w:ind w:firstLine="720"/>
        <w:jc w:val="both"/>
        <w:rPr>
          <w:rFonts w:asciiTheme="majorHAnsi" w:hAnsiTheme="majorHAnsi" w:cstheme="majorHAnsi"/>
          <w:i/>
          <w:sz w:val="28"/>
          <w:szCs w:val="28"/>
          <w:lang w:val="en-US"/>
        </w:rPr>
      </w:pPr>
      <w:r w:rsidRPr="003A7EDA">
        <w:rPr>
          <w:rFonts w:asciiTheme="majorHAnsi" w:hAnsiTheme="majorHAnsi" w:cstheme="majorHAnsi"/>
          <w:sz w:val="28"/>
          <w:szCs w:val="28"/>
          <w:lang w:val="en-US"/>
        </w:rPr>
        <w:t xml:space="preserve">- Đối với Ủy ban Mặt trận Tổ quốc Việt Nam cấp huyện có thành tích xuất sắc tiêu biểu được bình xét theo các tiêu chí thi đua do Ban Thường trực Ủy ban Mặt trận Tổ </w:t>
      </w:r>
      <w:r w:rsidRPr="00D90052">
        <w:rPr>
          <w:rFonts w:asciiTheme="majorHAnsi" w:hAnsiTheme="majorHAnsi" w:cstheme="majorHAnsi"/>
          <w:sz w:val="28"/>
          <w:szCs w:val="28"/>
          <w:lang w:val="en-US"/>
        </w:rPr>
        <w:t xml:space="preserve">quốc Việt Nam tỉnh hướng dẫn hằng năm. Tỷ lệ xét tặng cứ 05 huyện được đề nghị khen 01 huyện </w:t>
      </w:r>
      <w:r w:rsidRPr="00D90052">
        <w:rPr>
          <w:rFonts w:asciiTheme="majorHAnsi" w:hAnsiTheme="majorHAnsi" w:cstheme="majorHAnsi"/>
          <w:i/>
          <w:sz w:val="28"/>
          <w:szCs w:val="28"/>
          <w:lang w:val="en-US"/>
        </w:rPr>
        <w:t>(xét khen thưởng cho 02 đơn vị huyện đạt từ 85 điểm trở lên, xếp hàng thứ nhất, nhì trong thực hiện kế hoạch thi đua, khen thưởng năm 2023).</w:t>
      </w:r>
    </w:p>
    <w:p w:rsidR="003A7EDA" w:rsidRPr="002C057F" w:rsidRDefault="003A7EDA" w:rsidP="009D1195">
      <w:pPr>
        <w:spacing w:before="120" w:after="0" w:line="360" w:lineRule="exact"/>
        <w:ind w:firstLine="720"/>
        <w:jc w:val="both"/>
        <w:rPr>
          <w:rFonts w:asciiTheme="majorHAnsi" w:hAnsiTheme="majorHAnsi" w:cstheme="majorHAnsi"/>
          <w:i/>
          <w:sz w:val="28"/>
          <w:szCs w:val="28"/>
          <w:lang w:val="en-US"/>
        </w:rPr>
      </w:pPr>
      <w:r w:rsidRPr="00D90052">
        <w:rPr>
          <w:rFonts w:asciiTheme="majorHAnsi" w:hAnsiTheme="majorHAnsi" w:cstheme="majorHAnsi"/>
          <w:sz w:val="28"/>
          <w:szCs w:val="28"/>
          <w:lang w:val="en-US"/>
        </w:rPr>
        <w:t xml:space="preserve">- Đối với Ủy </w:t>
      </w:r>
      <w:r w:rsidRPr="003A7EDA">
        <w:rPr>
          <w:rFonts w:asciiTheme="majorHAnsi" w:hAnsiTheme="majorHAnsi" w:cstheme="majorHAnsi"/>
          <w:sz w:val="28"/>
          <w:szCs w:val="28"/>
          <w:lang w:val="en-US"/>
        </w:rPr>
        <w:t xml:space="preserve">ban Mặt trận Tổ quốc Việt Nam cấp xã có thành tích xuất sắc tiêu biểu được bình xét theo các tiêu chí thi đua do Ban Thường trực Ủy ban Mặt trận Tổ quốc Việt Nam cấp huyện hướng dẫn hằng năm. Tỷ lệ xét tặng cứ 35 xã được đề nghị khen 01 xã </w:t>
      </w:r>
      <w:r w:rsidRPr="002C057F">
        <w:rPr>
          <w:rFonts w:asciiTheme="majorHAnsi" w:hAnsiTheme="majorHAnsi" w:cstheme="majorHAnsi"/>
          <w:i/>
          <w:sz w:val="28"/>
          <w:szCs w:val="28"/>
          <w:lang w:val="en-US"/>
        </w:rPr>
        <w:t>(xét khen thưởng cho 03 đơn vị cấp xã thuộc huyện đạt từ 85 điểm trở lên, xếp hàng thứ nhất, nhì, ba, trong thực hiện kế hoạch thi đua, khen thưởng năm 2023).</w:t>
      </w:r>
    </w:p>
    <w:p w:rsidR="003A7EDA" w:rsidRPr="002C057F" w:rsidRDefault="003A7EDA" w:rsidP="009D1195">
      <w:pPr>
        <w:spacing w:before="120" w:after="0" w:line="360" w:lineRule="exact"/>
        <w:ind w:firstLine="720"/>
        <w:jc w:val="both"/>
        <w:rPr>
          <w:rFonts w:asciiTheme="majorHAnsi" w:hAnsiTheme="majorHAnsi" w:cstheme="majorHAnsi"/>
          <w:i/>
          <w:sz w:val="28"/>
          <w:szCs w:val="28"/>
          <w:lang w:val="en-US"/>
        </w:rPr>
      </w:pPr>
      <w:r w:rsidRPr="003A7EDA">
        <w:rPr>
          <w:rFonts w:asciiTheme="majorHAnsi" w:hAnsiTheme="majorHAnsi" w:cstheme="majorHAnsi"/>
          <w:sz w:val="28"/>
          <w:szCs w:val="28"/>
          <w:lang w:val="en-US"/>
        </w:rPr>
        <w:t xml:space="preserve">- Đối với Ban công tác Mặt trận thì cứ 150 Ban công tác Mặt trận được đề nghị khen 01 Ban công tác Mặt trận </w:t>
      </w:r>
      <w:r w:rsidRPr="002C057F">
        <w:rPr>
          <w:rFonts w:asciiTheme="majorHAnsi" w:hAnsiTheme="majorHAnsi" w:cstheme="majorHAnsi"/>
          <w:i/>
          <w:sz w:val="28"/>
          <w:szCs w:val="28"/>
          <w:lang w:val="en-US"/>
        </w:rPr>
        <w:t>(xét khen thưởng cho 05 Ban Công tác Mặt trận thuộc huyện đạt từ 85 điểm trở lên, xếp hàng thứ nhất đến thứ năm trong thực hiện kế hoạch thi đua, khen thưởng năm 2023).</w:t>
      </w:r>
    </w:p>
    <w:p w:rsidR="003A7EDA" w:rsidRDefault="003A7EDA" w:rsidP="009D1195">
      <w:pPr>
        <w:spacing w:before="120" w:after="0" w:line="360" w:lineRule="exact"/>
        <w:ind w:firstLine="720"/>
        <w:jc w:val="both"/>
        <w:rPr>
          <w:rFonts w:asciiTheme="majorHAnsi" w:hAnsiTheme="majorHAnsi" w:cstheme="majorHAnsi"/>
          <w:b/>
          <w:sz w:val="28"/>
          <w:szCs w:val="28"/>
          <w:lang w:val="en-US"/>
        </w:rPr>
      </w:pPr>
      <w:r w:rsidRPr="003A7EDA">
        <w:rPr>
          <w:rFonts w:asciiTheme="majorHAnsi" w:hAnsiTheme="majorHAnsi" w:cstheme="majorHAnsi"/>
          <w:b/>
          <w:sz w:val="28"/>
          <w:szCs w:val="28"/>
          <w:lang w:val="en-US"/>
        </w:rPr>
        <w:t>b. Đối với cá nhân</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xml:space="preserve">Ban Thường trực Ủy ban MTTQ Việt Nam tỉnh xem xét, </w:t>
      </w:r>
      <w:r w:rsidR="001137D9">
        <w:rPr>
          <w:rFonts w:asciiTheme="majorHAnsi" w:hAnsiTheme="majorHAnsi" w:cstheme="majorHAnsi"/>
          <w:sz w:val="28"/>
          <w:szCs w:val="28"/>
          <w:lang w:val="en-US"/>
        </w:rPr>
        <w:t>trình</w:t>
      </w:r>
      <w:r w:rsidRPr="003A7EDA">
        <w:rPr>
          <w:rFonts w:asciiTheme="majorHAnsi" w:hAnsiTheme="majorHAnsi" w:cstheme="majorHAnsi"/>
          <w:sz w:val="28"/>
          <w:szCs w:val="28"/>
          <w:lang w:val="en-US"/>
        </w:rPr>
        <w:t xml:space="preserve"> Ủy ban Trung ương MTTQ Việt Nam tặng </w:t>
      </w:r>
      <w:r w:rsidR="001137D9">
        <w:rPr>
          <w:rFonts w:asciiTheme="majorHAnsi" w:hAnsiTheme="majorHAnsi" w:cstheme="majorHAnsi"/>
          <w:sz w:val="28"/>
          <w:szCs w:val="28"/>
          <w:lang w:val="en-US"/>
        </w:rPr>
        <w:t xml:space="preserve">thưởng Bằng khen </w:t>
      </w:r>
      <w:r w:rsidRPr="003A7EDA">
        <w:rPr>
          <w:rFonts w:asciiTheme="majorHAnsi" w:hAnsiTheme="majorHAnsi" w:cstheme="majorHAnsi"/>
          <w:sz w:val="28"/>
          <w:szCs w:val="28"/>
          <w:lang w:val="en-US"/>
        </w:rPr>
        <w:t>cho các cá nhân hoàn thành xuất sắc các nhiệm vụ được giao trong năm đạt chất lượng, hiệu quả cao với số lượng như sau:</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Ủy ban MTTQ Việt Nam tỉnh được đề nghị 02 cá nhân;</w:t>
      </w:r>
    </w:p>
    <w:p w:rsidR="003A7EDA" w:rsidRPr="003A7EDA" w:rsidRDefault="001137D9" w:rsidP="009D1195">
      <w:pPr>
        <w:spacing w:before="120" w:after="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A7EDA" w:rsidRPr="003A7EDA">
        <w:rPr>
          <w:rFonts w:asciiTheme="majorHAnsi" w:hAnsiTheme="majorHAnsi" w:cstheme="majorHAnsi"/>
          <w:sz w:val="28"/>
          <w:szCs w:val="28"/>
          <w:lang w:val="en-US"/>
        </w:rPr>
        <w:t>Ủy ban MTTQ Việt Nam cấp huyện được đề nghị 01 cá nhân/đơn vị cấp huyện.</w:t>
      </w:r>
    </w:p>
    <w:p w:rsidR="003A7EDA" w:rsidRPr="004F318F" w:rsidRDefault="00503471" w:rsidP="009D1195">
      <w:pPr>
        <w:spacing w:before="120" w:after="0" w:line="360" w:lineRule="exact"/>
        <w:ind w:firstLine="720"/>
        <w:jc w:val="both"/>
        <w:rPr>
          <w:rFonts w:asciiTheme="majorHAnsi" w:hAnsiTheme="majorHAnsi" w:cstheme="majorHAnsi"/>
          <w:b/>
          <w:i/>
          <w:sz w:val="28"/>
          <w:szCs w:val="28"/>
          <w:lang w:val="en-US"/>
        </w:rPr>
      </w:pPr>
      <w:r>
        <w:rPr>
          <w:rFonts w:asciiTheme="majorHAnsi" w:hAnsiTheme="majorHAnsi" w:cstheme="majorHAnsi"/>
          <w:b/>
          <w:i/>
          <w:sz w:val="28"/>
          <w:szCs w:val="28"/>
          <w:lang w:val="en-US"/>
        </w:rPr>
        <w:t>5</w:t>
      </w:r>
      <w:r w:rsidR="003A7EDA" w:rsidRPr="004F318F">
        <w:rPr>
          <w:rFonts w:asciiTheme="majorHAnsi" w:hAnsiTheme="majorHAnsi" w:cstheme="majorHAnsi"/>
          <w:b/>
          <w:i/>
          <w:sz w:val="28"/>
          <w:szCs w:val="28"/>
          <w:lang w:val="en-US"/>
        </w:rPr>
        <w:t>.2. Hồ sơ đề nghị khen thưởng: (lập thành 03 bộ gốc)</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xml:space="preserve">- Tờ trình của Ban Thường trực Ủy ban MTTQ Việt Nam </w:t>
      </w:r>
      <w:r w:rsidR="001137D9">
        <w:rPr>
          <w:rFonts w:asciiTheme="majorHAnsi" w:hAnsiTheme="majorHAnsi" w:cstheme="majorHAnsi"/>
          <w:sz w:val="28"/>
          <w:szCs w:val="28"/>
          <w:lang w:val="en-US"/>
        </w:rPr>
        <w:t xml:space="preserve">cấp </w:t>
      </w:r>
      <w:r w:rsidRPr="003A7EDA">
        <w:rPr>
          <w:rFonts w:asciiTheme="majorHAnsi" w:hAnsiTheme="majorHAnsi" w:cstheme="majorHAnsi"/>
          <w:sz w:val="28"/>
          <w:szCs w:val="28"/>
          <w:lang w:val="en-US"/>
        </w:rPr>
        <w:t>huyện.</w:t>
      </w:r>
    </w:p>
    <w:p w:rsidR="003A7EDA" w:rsidRDefault="003A7EDA" w:rsidP="009D1195">
      <w:pPr>
        <w:spacing w:before="120" w:after="0" w:line="360"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t>- Biên bản họp Hội đồng Thi đua - Khen thưởng của cấp trình.</w:t>
      </w:r>
    </w:p>
    <w:p w:rsidR="003A7EDA" w:rsidRDefault="003A7EDA" w:rsidP="00C61C54">
      <w:pPr>
        <w:spacing w:before="120" w:after="0" w:line="342" w:lineRule="exact"/>
        <w:ind w:firstLine="720"/>
        <w:jc w:val="both"/>
        <w:rPr>
          <w:rFonts w:asciiTheme="majorHAnsi" w:hAnsiTheme="majorHAnsi" w:cstheme="majorHAnsi"/>
          <w:sz w:val="28"/>
          <w:szCs w:val="28"/>
          <w:lang w:val="en-US"/>
        </w:rPr>
      </w:pPr>
      <w:r w:rsidRPr="003A7EDA">
        <w:rPr>
          <w:rFonts w:asciiTheme="majorHAnsi" w:hAnsiTheme="majorHAnsi" w:cstheme="majorHAnsi"/>
          <w:sz w:val="28"/>
          <w:szCs w:val="28"/>
          <w:lang w:val="en-US"/>
        </w:rPr>
        <w:lastRenderedPageBreak/>
        <w:t>- Báo cáo thành tích của tập thể, cá nhân có xác nhận của lãnh đạo cơ quan (đóng dấu giáp lai thành tích).</w:t>
      </w:r>
    </w:p>
    <w:p w:rsidR="003A7EDA" w:rsidRDefault="002C057F" w:rsidP="00C61C54">
      <w:pPr>
        <w:spacing w:before="120" w:after="0" w:line="342" w:lineRule="exact"/>
        <w:ind w:firstLine="720"/>
        <w:jc w:val="both"/>
        <w:rPr>
          <w:rFonts w:asciiTheme="majorHAnsi" w:hAnsiTheme="majorHAnsi" w:cstheme="majorHAnsi"/>
          <w:b/>
          <w:sz w:val="28"/>
          <w:szCs w:val="28"/>
          <w:lang w:val="en-US"/>
        </w:rPr>
      </w:pPr>
      <w:r w:rsidRPr="002C057F">
        <w:rPr>
          <w:rFonts w:asciiTheme="majorHAnsi" w:hAnsiTheme="majorHAnsi" w:cstheme="majorHAnsi"/>
          <w:b/>
          <w:sz w:val="28"/>
          <w:szCs w:val="28"/>
          <w:lang w:val="en-US"/>
        </w:rPr>
        <w:t>V. THỜI GIAN THỰC HIỆN</w:t>
      </w:r>
    </w:p>
    <w:p w:rsidR="002C057F" w:rsidRDefault="002C057F" w:rsidP="00C61C54">
      <w:pPr>
        <w:spacing w:before="120" w:after="0" w:line="342" w:lineRule="exact"/>
        <w:ind w:firstLine="720"/>
        <w:jc w:val="both"/>
        <w:rPr>
          <w:rFonts w:asciiTheme="majorHAnsi" w:hAnsiTheme="majorHAnsi" w:cstheme="majorHAnsi"/>
          <w:i/>
          <w:sz w:val="28"/>
          <w:szCs w:val="28"/>
          <w:lang w:val="en-US"/>
        </w:rPr>
      </w:pPr>
      <w:r>
        <w:rPr>
          <w:rFonts w:asciiTheme="majorHAnsi" w:hAnsiTheme="majorHAnsi" w:cstheme="majorHAnsi"/>
          <w:b/>
          <w:sz w:val="28"/>
          <w:szCs w:val="28"/>
          <w:lang w:val="en-US"/>
        </w:rPr>
        <w:t xml:space="preserve">Thời gian thực hiện trong năm 2023 </w:t>
      </w:r>
      <w:r w:rsidRPr="002C057F">
        <w:rPr>
          <w:rFonts w:asciiTheme="majorHAnsi" w:hAnsiTheme="majorHAnsi" w:cstheme="majorHAnsi"/>
          <w:i/>
          <w:sz w:val="28"/>
          <w:szCs w:val="28"/>
          <w:lang w:val="en-US"/>
        </w:rPr>
        <w:t>(</w:t>
      </w:r>
      <w:r>
        <w:rPr>
          <w:rFonts w:asciiTheme="majorHAnsi" w:hAnsiTheme="majorHAnsi" w:cstheme="majorHAnsi"/>
          <w:i/>
          <w:sz w:val="28"/>
          <w:szCs w:val="28"/>
          <w:lang w:val="en-US"/>
        </w:rPr>
        <w:t>các địa phương tổ chức sơ kết công tác thi đua, khen thưởng vào tháng 6/2023 và tổng kết vào cuối tháng 11/2023</w:t>
      </w:r>
      <w:r w:rsidRPr="002C057F">
        <w:rPr>
          <w:rFonts w:asciiTheme="majorHAnsi" w:hAnsiTheme="majorHAnsi" w:cstheme="majorHAnsi"/>
          <w:i/>
          <w:sz w:val="28"/>
          <w:szCs w:val="28"/>
          <w:lang w:val="en-US"/>
        </w:rPr>
        <w:t>)</w:t>
      </w:r>
      <w:r>
        <w:rPr>
          <w:rFonts w:asciiTheme="majorHAnsi" w:hAnsiTheme="majorHAnsi" w:cstheme="majorHAnsi"/>
          <w:i/>
          <w:sz w:val="28"/>
          <w:szCs w:val="28"/>
          <w:lang w:val="en-US"/>
        </w:rPr>
        <w:t>.</w:t>
      </w:r>
    </w:p>
    <w:p w:rsidR="002C057F" w:rsidRDefault="002C057F" w:rsidP="00C61C54">
      <w:pPr>
        <w:spacing w:before="120" w:after="0" w:line="342" w:lineRule="exact"/>
        <w:ind w:firstLine="720"/>
        <w:jc w:val="both"/>
        <w:rPr>
          <w:rFonts w:asciiTheme="majorHAnsi" w:hAnsiTheme="majorHAnsi" w:cstheme="majorHAnsi"/>
          <w:b/>
          <w:sz w:val="28"/>
          <w:szCs w:val="28"/>
          <w:lang w:val="en-US"/>
        </w:rPr>
      </w:pPr>
      <w:r w:rsidRPr="002C057F">
        <w:rPr>
          <w:rFonts w:asciiTheme="majorHAnsi" w:hAnsiTheme="majorHAnsi" w:cstheme="majorHAnsi"/>
          <w:b/>
          <w:sz w:val="28"/>
          <w:szCs w:val="28"/>
          <w:lang w:val="en-US"/>
        </w:rPr>
        <w:t>VI. KINH PHÍ KHEN THƯỞNG</w:t>
      </w:r>
    </w:p>
    <w:p w:rsidR="002C057F" w:rsidRDefault="002C057F" w:rsidP="00C61C54">
      <w:pPr>
        <w:spacing w:before="120" w:after="0" w:line="342" w:lineRule="exact"/>
        <w:ind w:firstLine="720"/>
        <w:jc w:val="both"/>
        <w:rPr>
          <w:rFonts w:asciiTheme="majorHAnsi" w:hAnsiTheme="majorHAnsi" w:cstheme="majorHAnsi"/>
          <w:sz w:val="28"/>
          <w:szCs w:val="28"/>
          <w:lang w:val="en-US"/>
        </w:rPr>
      </w:pPr>
      <w:r w:rsidRPr="005741F4">
        <w:rPr>
          <w:rFonts w:asciiTheme="majorHAnsi" w:hAnsiTheme="majorHAnsi" w:cstheme="majorHAnsi"/>
          <w:sz w:val="28"/>
          <w:szCs w:val="28"/>
          <w:lang w:val="en-US"/>
        </w:rPr>
        <w:t xml:space="preserve">Kinh phí do Ban Thường trực Ủy ban MTTQ Việt Nam tỉnh dự trù gởi Sở Tài chính thẩm định, trình UBND tỉnh cấp kinh phí theo quy </w:t>
      </w:r>
      <w:r w:rsidR="005741F4" w:rsidRPr="005741F4">
        <w:rPr>
          <w:rFonts w:asciiTheme="majorHAnsi" w:hAnsiTheme="majorHAnsi" w:cstheme="majorHAnsi"/>
          <w:sz w:val="28"/>
          <w:szCs w:val="28"/>
          <w:lang w:val="en-US"/>
        </w:rPr>
        <w:t>định.</w:t>
      </w:r>
    </w:p>
    <w:p w:rsidR="005741F4" w:rsidRDefault="005741F4" w:rsidP="00C61C54">
      <w:pPr>
        <w:spacing w:before="120" w:after="0" w:line="342" w:lineRule="exact"/>
        <w:ind w:firstLine="720"/>
        <w:jc w:val="both"/>
        <w:rPr>
          <w:rFonts w:asciiTheme="majorHAnsi" w:hAnsiTheme="majorHAnsi" w:cstheme="majorHAnsi"/>
          <w:b/>
          <w:sz w:val="28"/>
          <w:szCs w:val="28"/>
          <w:lang w:val="en-US"/>
        </w:rPr>
      </w:pPr>
      <w:r w:rsidRPr="005741F4">
        <w:rPr>
          <w:rFonts w:asciiTheme="majorHAnsi" w:hAnsiTheme="majorHAnsi" w:cstheme="majorHAnsi"/>
          <w:b/>
          <w:sz w:val="28"/>
          <w:szCs w:val="28"/>
          <w:lang w:val="en-US"/>
        </w:rPr>
        <w:t>VII. MỘT SỐ GIẢI PHÁP THỰC HIỆN</w:t>
      </w:r>
    </w:p>
    <w:p w:rsidR="005741F4" w:rsidRDefault="005741F4" w:rsidP="00C61C54">
      <w:pPr>
        <w:spacing w:before="120" w:after="0" w:line="342"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5741F4">
        <w:rPr>
          <w:rFonts w:asciiTheme="majorHAnsi" w:hAnsiTheme="majorHAnsi" w:cstheme="majorHAnsi"/>
          <w:sz w:val="28"/>
          <w:szCs w:val="28"/>
          <w:lang w:val="en-US"/>
        </w:rPr>
        <w:t>Ủy ban MTTQ Việt Nam các cấp và các tổ chức thành viên của Mặt trận</w:t>
      </w:r>
      <w:r>
        <w:rPr>
          <w:rFonts w:asciiTheme="majorHAnsi" w:hAnsiTheme="majorHAnsi" w:cstheme="majorHAnsi"/>
          <w:sz w:val="28"/>
          <w:szCs w:val="28"/>
          <w:lang w:val="en-US"/>
        </w:rPr>
        <w:t xml:space="preserve"> t</w:t>
      </w:r>
      <w:r w:rsidRPr="005741F4">
        <w:rPr>
          <w:rFonts w:asciiTheme="majorHAnsi" w:hAnsiTheme="majorHAnsi" w:cstheme="majorHAnsi"/>
          <w:sz w:val="28"/>
          <w:szCs w:val="28"/>
          <w:lang w:val="en-US"/>
        </w:rPr>
        <w:t>ăng cường hơn nữa công tác phát hiện, tôn vinh, khen thưởng các tập thể, cá nhân. Việc tôn vinh các tập thể, cá nhân phải thực sự tiêu biểu, có tính điển hình, tính nêu gương, tạo sự lan tỏa sâu rộng tại cơ quan, đơn vị, địa phương;</w:t>
      </w:r>
    </w:p>
    <w:p w:rsidR="005741F4" w:rsidRDefault="005741F4" w:rsidP="00C61C54">
      <w:pPr>
        <w:spacing w:before="120" w:after="0" w:line="342" w:lineRule="exact"/>
        <w:ind w:firstLine="720"/>
        <w:jc w:val="both"/>
        <w:rPr>
          <w:rFonts w:asciiTheme="majorHAnsi" w:hAnsiTheme="majorHAnsi" w:cstheme="majorHAnsi"/>
          <w:sz w:val="28"/>
          <w:szCs w:val="28"/>
          <w:lang w:val="en-US"/>
        </w:rPr>
      </w:pPr>
      <w:r w:rsidRPr="005741F4">
        <w:rPr>
          <w:rFonts w:asciiTheme="majorHAnsi" w:hAnsiTheme="majorHAnsi" w:cstheme="majorHAnsi"/>
          <w:sz w:val="28"/>
          <w:szCs w:val="28"/>
          <w:lang w:val="en-US"/>
        </w:rPr>
        <w:t>- Nâng cao hơn nữa hiệu quả tập hợp, tuyên truyền vận động các tầng lớp Nhân dân tích cực hưởng ứng tham gia các cuộc vận động lớn của Đảng và các phong trào thi đua yêu nước, xây dựng khối đại đoàn kết toàn dân tộc. Tổ chức phát động phong trào thi đua thường xuyên, theo đợt, chuyên đề.</w:t>
      </w:r>
    </w:p>
    <w:p w:rsidR="005741F4" w:rsidRDefault="005741F4" w:rsidP="00C61C54">
      <w:pPr>
        <w:spacing w:before="120" w:after="0" w:line="342" w:lineRule="exact"/>
        <w:ind w:firstLine="720"/>
        <w:jc w:val="both"/>
        <w:rPr>
          <w:rFonts w:asciiTheme="majorHAnsi" w:hAnsiTheme="majorHAnsi" w:cstheme="majorHAnsi"/>
          <w:sz w:val="28"/>
          <w:szCs w:val="28"/>
          <w:lang w:val="en-US"/>
        </w:rPr>
      </w:pPr>
      <w:r w:rsidRPr="005741F4">
        <w:rPr>
          <w:rFonts w:asciiTheme="majorHAnsi" w:hAnsiTheme="majorHAnsi" w:cstheme="majorHAnsi"/>
          <w:sz w:val="28"/>
          <w:szCs w:val="28"/>
          <w:lang w:val="en-US"/>
        </w:rPr>
        <w:t>- Tập trung phát hiện bồi dưỡng, tổng kết và nhân rộng các nhân tố mới, các gương điển hình tiên tiến trong phong trào thi đua yêu nước trong hệ thống MTTQ các cấp trong tỉnh, tuyên truyền các gương người có uy tín làm nhiều việc tốt, cán bộ Mặt trận gương mẫu</w:t>
      </w:r>
      <w:r w:rsidR="009D1195">
        <w:rPr>
          <w:rFonts w:asciiTheme="majorHAnsi" w:hAnsiTheme="majorHAnsi" w:cstheme="majorHAnsi"/>
          <w:sz w:val="28"/>
          <w:szCs w:val="28"/>
          <w:lang w:val="en-US"/>
        </w:rPr>
        <w:t>,</w:t>
      </w:r>
      <w:r w:rsidRPr="005741F4">
        <w:rPr>
          <w:rFonts w:asciiTheme="majorHAnsi" w:hAnsiTheme="majorHAnsi" w:cstheme="majorHAnsi"/>
          <w:sz w:val="28"/>
          <w:szCs w:val="28"/>
          <w:lang w:val="en-US"/>
        </w:rPr>
        <w:t>...</w:t>
      </w:r>
    </w:p>
    <w:p w:rsidR="005741F4" w:rsidRDefault="005741F4" w:rsidP="00C61C54">
      <w:pPr>
        <w:spacing w:before="120" w:after="0" w:line="342" w:lineRule="exact"/>
        <w:ind w:firstLine="720"/>
        <w:jc w:val="both"/>
        <w:rPr>
          <w:rFonts w:asciiTheme="majorHAnsi" w:hAnsiTheme="majorHAnsi" w:cstheme="majorHAnsi"/>
          <w:sz w:val="28"/>
          <w:szCs w:val="28"/>
          <w:lang w:val="en-US"/>
        </w:rPr>
      </w:pPr>
      <w:r w:rsidRPr="005741F4">
        <w:rPr>
          <w:rFonts w:asciiTheme="majorHAnsi" w:hAnsiTheme="majorHAnsi" w:cstheme="majorHAnsi"/>
          <w:sz w:val="28"/>
          <w:szCs w:val="28"/>
          <w:lang w:val="en-US"/>
        </w:rPr>
        <w:t>- Công tác khen thưởng phải đảm bảo tính chính xác, kịp thời, công khai, minh bạch và đúng quy trình, quy định, nhằm tạo sự chuyển biến rõ nét trong việc khen thưởng, trọng tâm hướng về cơ sở, ưu tiên xét khen thưởng vùng có đông đồng bào dân tộc thiểu số, vùng sâu, vùng xa trên địa bàn tỉnh Sóc Trăng.</w:t>
      </w:r>
    </w:p>
    <w:p w:rsidR="002C057F" w:rsidRDefault="005741F4" w:rsidP="00C61C54">
      <w:pPr>
        <w:spacing w:before="120" w:after="0" w:line="342" w:lineRule="exact"/>
        <w:ind w:firstLine="720"/>
        <w:jc w:val="both"/>
        <w:rPr>
          <w:rFonts w:asciiTheme="majorHAnsi" w:hAnsiTheme="majorHAnsi" w:cstheme="majorHAnsi"/>
          <w:sz w:val="28"/>
          <w:szCs w:val="28"/>
          <w:lang w:val="en-US"/>
        </w:rPr>
      </w:pPr>
      <w:r w:rsidRPr="005741F4">
        <w:rPr>
          <w:rFonts w:asciiTheme="majorHAnsi" w:hAnsiTheme="majorHAnsi" w:cstheme="majorHAnsi"/>
          <w:sz w:val="28"/>
          <w:szCs w:val="28"/>
          <w:lang w:val="en-US"/>
        </w:rPr>
        <w:t>- Thực hiện có hiệu quả công tác sơ kết, tổng kết các phong trào thi đua, phát hiện, khen thưởng kịp thời các tập thể, cá nhân có thành tích xuất sắc; chú trọng nhất là cấp cơ sở, Ban Công tác Mặt trận ở khu dân cư, người lao động, công nhân, nông dân</w:t>
      </w:r>
      <w:r w:rsidR="00A912A2">
        <w:rPr>
          <w:rFonts w:asciiTheme="majorHAnsi" w:hAnsiTheme="majorHAnsi" w:cstheme="majorHAnsi"/>
          <w:sz w:val="28"/>
          <w:szCs w:val="28"/>
          <w:lang w:val="en-US"/>
        </w:rPr>
        <w:t>,</w:t>
      </w:r>
      <w:r w:rsidRPr="005741F4">
        <w:rPr>
          <w:rFonts w:asciiTheme="majorHAnsi" w:hAnsiTheme="majorHAnsi" w:cstheme="majorHAnsi"/>
          <w:sz w:val="28"/>
          <w:szCs w:val="28"/>
          <w:lang w:val="en-US"/>
        </w:rPr>
        <w:t>...</w:t>
      </w:r>
    </w:p>
    <w:p w:rsidR="005741F4" w:rsidRDefault="009C690C" w:rsidP="00C61C54">
      <w:pPr>
        <w:spacing w:before="120" w:after="0" w:line="342" w:lineRule="exact"/>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VIII</w:t>
      </w:r>
      <w:r w:rsidR="005741F4" w:rsidRPr="005741F4">
        <w:rPr>
          <w:rFonts w:asciiTheme="majorHAnsi" w:hAnsiTheme="majorHAnsi" w:cstheme="majorHAnsi"/>
          <w:b/>
          <w:sz w:val="28"/>
          <w:szCs w:val="28"/>
          <w:lang w:val="en-US"/>
        </w:rPr>
        <w:t>. TỔ CHỨC THỰC HIỆN</w:t>
      </w:r>
    </w:p>
    <w:p w:rsidR="005741F4" w:rsidRDefault="00503471" w:rsidP="00C61C54">
      <w:pPr>
        <w:spacing w:before="120" w:after="0" w:line="342" w:lineRule="exact"/>
        <w:ind w:firstLine="720"/>
        <w:jc w:val="both"/>
        <w:rPr>
          <w:rFonts w:asciiTheme="majorHAnsi" w:hAnsiTheme="majorHAnsi" w:cstheme="majorHAnsi"/>
          <w:sz w:val="28"/>
          <w:szCs w:val="28"/>
          <w:lang w:val="en-US"/>
        </w:rPr>
      </w:pPr>
      <w:r w:rsidRPr="00503471">
        <w:rPr>
          <w:rFonts w:asciiTheme="majorHAnsi" w:hAnsiTheme="majorHAnsi" w:cstheme="majorHAnsi"/>
          <w:b/>
          <w:sz w:val="28"/>
          <w:szCs w:val="28"/>
          <w:lang w:val="en-US"/>
        </w:rPr>
        <w:t xml:space="preserve">1. </w:t>
      </w:r>
      <w:r w:rsidR="005741F4" w:rsidRPr="005741F4">
        <w:rPr>
          <w:rFonts w:asciiTheme="majorHAnsi" w:hAnsiTheme="majorHAnsi" w:cstheme="majorHAnsi"/>
          <w:sz w:val="28"/>
          <w:szCs w:val="28"/>
          <w:lang w:val="en-US"/>
        </w:rPr>
        <w:t xml:space="preserve">Căn cứ Kế hoạch này, </w:t>
      </w:r>
      <w:r w:rsidR="00123F4B">
        <w:rPr>
          <w:rFonts w:asciiTheme="majorHAnsi" w:hAnsiTheme="majorHAnsi" w:cstheme="majorHAnsi"/>
          <w:sz w:val="28"/>
          <w:szCs w:val="28"/>
          <w:lang w:val="en-US"/>
        </w:rPr>
        <w:t xml:space="preserve">Ban Thường trực Ủy ban MTTQ Việt Nam tỉnh </w:t>
      </w:r>
      <w:r w:rsidR="005741F4" w:rsidRPr="005741F4">
        <w:rPr>
          <w:rFonts w:asciiTheme="majorHAnsi" w:hAnsiTheme="majorHAnsi" w:cstheme="majorHAnsi"/>
          <w:sz w:val="28"/>
          <w:szCs w:val="28"/>
          <w:lang w:val="en-US"/>
        </w:rPr>
        <w:t>đề nghị các tổ chức thành viên của Mặt trận quan tâm, lựa chọn hình thức phù hợp để triển khai phong trào thi đua từ trong nội bộ, giới, ngành và đơn vị mình đến các tầng lớp nhân dân hưởng ứng thực hiện.</w:t>
      </w:r>
    </w:p>
    <w:p w:rsidR="005741F4" w:rsidRDefault="00503471" w:rsidP="00C61C54">
      <w:pPr>
        <w:spacing w:before="120" w:after="0" w:line="342" w:lineRule="exact"/>
        <w:ind w:firstLine="720"/>
        <w:jc w:val="both"/>
        <w:rPr>
          <w:rFonts w:asciiTheme="majorHAnsi" w:hAnsiTheme="majorHAnsi" w:cstheme="majorHAnsi"/>
          <w:sz w:val="28"/>
          <w:szCs w:val="28"/>
          <w:lang w:val="en-US"/>
        </w:rPr>
      </w:pPr>
      <w:r w:rsidRPr="00503471">
        <w:rPr>
          <w:rFonts w:asciiTheme="majorHAnsi" w:hAnsiTheme="majorHAnsi" w:cstheme="majorHAnsi"/>
          <w:b/>
          <w:sz w:val="28"/>
          <w:szCs w:val="28"/>
          <w:lang w:val="en-US"/>
        </w:rPr>
        <w:t xml:space="preserve">2. </w:t>
      </w:r>
      <w:r w:rsidR="005741F4" w:rsidRPr="005741F4">
        <w:rPr>
          <w:rFonts w:asciiTheme="majorHAnsi" w:hAnsiTheme="majorHAnsi" w:cstheme="majorHAnsi"/>
          <w:sz w:val="28"/>
          <w:szCs w:val="28"/>
          <w:lang w:val="en-US"/>
        </w:rPr>
        <w:t>Ban Thường trực Ủy ban MTTQ Việt Nam các huyện, thị xã, thành phố, xây dựng Kế hoạch tổ chức phát động thi đua và ban hành văn bản hướng dẫn cấp xã triển khai thực hiện. Đồng thời có văn bản đăng ký thi đua và gởi kế hoạch phát động phong trào thi đua về Ủy ban MTTQ Việt Nam tỉnh Sóc Trăng để cuối năm làm căn cứ để xem xét, khen thưởng.</w:t>
      </w:r>
    </w:p>
    <w:p w:rsidR="00292B0C" w:rsidRDefault="00503471" w:rsidP="009D1195">
      <w:pPr>
        <w:spacing w:before="120" w:after="0" w:line="360" w:lineRule="exact"/>
        <w:ind w:firstLine="720"/>
        <w:jc w:val="both"/>
        <w:rPr>
          <w:rFonts w:asciiTheme="majorHAnsi" w:hAnsiTheme="majorHAnsi" w:cstheme="majorHAnsi"/>
          <w:sz w:val="28"/>
          <w:szCs w:val="28"/>
          <w:lang w:val="en-US"/>
        </w:rPr>
      </w:pPr>
      <w:r w:rsidRPr="00503471">
        <w:rPr>
          <w:rFonts w:asciiTheme="majorHAnsi" w:hAnsiTheme="majorHAnsi" w:cstheme="majorHAnsi"/>
          <w:b/>
          <w:sz w:val="28"/>
          <w:szCs w:val="28"/>
          <w:lang w:val="en-US"/>
        </w:rPr>
        <w:lastRenderedPageBreak/>
        <w:t>3.</w:t>
      </w:r>
      <w:r>
        <w:rPr>
          <w:rFonts w:asciiTheme="majorHAnsi" w:hAnsiTheme="majorHAnsi" w:cstheme="majorHAnsi"/>
          <w:sz w:val="28"/>
          <w:szCs w:val="28"/>
          <w:lang w:val="en-US"/>
        </w:rPr>
        <w:t xml:space="preserve"> </w:t>
      </w:r>
      <w:r w:rsidR="005741F4" w:rsidRPr="005741F4">
        <w:rPr>
          <w:rFonts w:asciiTheme="majorHAnsi" w:hAnsiTheme="majorHAnsi" w:cstheme="majorHAnsi"/>
          <w:sz w:val="28"/>
          <w:szCs w:val="28"/>
          <w:lang w:val="en-US"/>
        </w:rPr>
        <w:t xml:space="preserve">Giao Văn phòng Ủy ban MTTQ Việt Nam tỉnh tổ chức triển khai thực hiện kế hoạch </w:t>
      </w:r>
      <w:r>
        <w:rPr>
          <w:rFonts w:asciiTheme="majorHAnsi" w:hAnsiTheme="majorHAnsi" w:cstheme="majorHAnsi"/>
          <w:sz w:val="28"/>
          <w:szCs w:val="28"/>
          <w:lang w:val="en-US"/>
        </w:rPr>
        <w:t xml:space="preserve">phát động </w:t>
      </w:r>
      <w:r w:rsidR="005741F4" w:rsidRPr="005741F4">
        <w:rPr>
          <w:rFonts w:asciiTheme="majorHAnsi" w:hAnsiTheme="majorHAnsi" w:cstheme="majorHAnsi"/>
          <w:sz w:val="28"/>
          <w:szCs w:val="28"/>
          <w:lang w:val="en-US"/>
        </w:rPr>
        <w:t>phong trào thi đua năm 202</w:t>
      </w:r>
      <w:r w:rsidR="005741F4">
        <w:rPr>
          <w:rFonts w:asciiTheme="majorHAnsi" w:hAnsiTheme="majorHAnsi" w:cstheme="majorHAnsi"/>
          <w:sz w:val="28"/>
          <w:szCs w:val="28"/>
          <w:lang w:val="en-US"/>
        </w:rPr>
        <w:t>3</w:t>
      </w:r>
      <w:r w:rsidR="005741F4" w:rsidRPr="005741F4">
        <w:rPr>
          <w:rFonts w:asciiTheme="majorHAnsi" w:hAnsiTheme="majorHAnsi" w:cstheme="majorHAnsi"/>
          <w:sz w:val="28"/>
          <w:szCs w:val="28"/>
          <w:lang w:val="en-US"/>
        </w:rPr>
        <w:t>. Hướng dẫn, kiểm tra, đôn đốc việc triển khai thực hiện.</w:t>
      </w:r>
      <w:r w:rsidR="00292B0C">
        <w:rPr>
          <w:rFonts w:asciiTheme="majorHAnsi" w:hAnsiTheme="majorHAnsi" w:cstheme="majorHAnsi"/>
          <w:sz w:val="28"/>
          <w:szCs w:val="28"/>
          <w:lang w:val="en-US"/>
        </w:rPr>
        <w:t xml:space="preserve"> </w:t>
      </w:r>
    </w:p>
    <w:p w:rsidR="00292B0C" w:rsidRPr="00292B0C" w:rsidRDefault="00292B0C" w:rsidP="009D1195">
      <w:pPr>
        <w:spacing w:before="120" w:after="0" w:line="360" w:lineRule="exact"/>
        <w:ind w:firstLine="720"/>
        <w:jc w:val="both"/>
        <w:rPr>
          <w:rFonts w:asciiTheme="majorHAnsi" w:hAnsiTheme="majorHAnsi" w:cstheme="majorHAnsi"/>
          <w:sz w:val="28"/>
        </w:rPr>
      </w:pPr>
      <w:r w:rsidRPr="00292B0C">
        <w:rPr>
          <w:rFonts w:asciiTheme="majorHAnsi" w:hAnsiTheme="majorHAnsi" w:cstheme="majorHAnsi"/>
          <w:sz w:val="28"/>
          <w:szCs w:val="28"/>
          <w:lang w:val="nl-NL"/>
        </w:rPr>
        <w:t xml:space="preserve">Trong quá trình thực hiện hướng dẫn này nếu có khó khăn, vướng mắc, đề nghị Ban Thường trực Ủy ban MTTQ Việt Nam các huyện, thị xã, thành phố phản ánh về Ban Thường trực Ủy ban MTTQ Việt Nam tỉnh </w:t>
      </w:r>
      <w:r w:rsidRPr="00292B0C">
        <w:rPr>
          <w:rFonts w:asciiTheme="majorHAnsi" w:hAnsiTheme="majorHAnsi" w:cstheme="majorHAnsi"/>
          <w:i/>
          <w:sz w:val="28"/>
          <w:szCs w:val="28"/>
          <w:lang w:val="nl-NL"/>
        </w:rPr>
        <w:t>(qua Văn phòng, theo địa chỉ email:vpmtst@gmail.com)</w:t>
      </w:r>
      <w:r w:rsidRPr="00292B0C">
        <w:rPr>
          <w:rFonts w:asciiTheme="majorHAnsi" w:hAnsiTheme="majorHAnsi" w:cstheme="majorHAnsi"/>
          <w:sz w:val="28"/>
          <w:szCs w:val="28"/>
          <w:lang w:val="nl-NL"/>
        </w:rPr>
        <w:t xml:space="preserve"> để kịp thời xem xét, điều chỉnh phù hợp với yêu cầu và tình hình thực tiễn.</w:t>
      </w:r>
      <w:r w:rsidRPr="00292B0C">
        <w:rPr>
          <w:rFonts w:asciiTheme="majorHAnsi" w:hAnsiTheme="majorHAnsi" w:cstheme="majorHAnsi"/>
          <w:sz w:val="28"/>
        </w:rPr>
        <w:t xml:space="preserve"> </w:t>
      </w:r>
    </w:p>
    <w:tbl>
      <w:tblPr>
        <w:tblW w:w="9815" w:type="dxa"/>
        <w:tblInd w:w="108" w:type="dxa"/>
        <w:tblBorders>
          <w:insideH w:val="single" w:sz="4" w:space="0" w:color="auto"/>
        </w:tblBorders>
        <w:tblLook w:val="04A0" w:firstRow="1" w:lastRow="0" w:firstColumn="1" w:lastColumn="0" w:noHBand="0" w:noVBand="1"/>
      </w:tblPr>
      <w:tblGrid>
        <w:gridCol w:w="4536"/>
        <w:gridCol w:w="5279"/>
      </w:tblGrid>
      <w:tr w:rsidR="00292B0C" w:rsidRPr="00292B0C" w:rsidTr="009D1195">
        <w:trPr>
          <w:trHeight w:val="69"/>
        </w:trPr>
        <w:tc>
          <w:tcPr>
            <w:tcW w:w="4536" w:type="dxa"/>
          </w:tcPr>
          <w:p w:rsidR="00292B0C" w:rsidRPr="00292B0C" w:rsidRDefault="00292B0C" w:rsidP="00292B0C">
            <w:pPr>
              <w:spacing w:after="0" w:line="240" w:lineRule="auto"/>
              <w:jc w:val="both"/>
              <w:rPr>
                <w:rFonts w:asciiTheme="majorHAnsi" w:hAnsiTheme="majorHAnsi" w:cstheme="majorHAnsi"/>
                <w:b/>
                <w:i/>
                <w:sz w:val="20"/>
                <w:szCs w:val="20"/>
              </w:rPr>
            </w:pPr>
          </w:p>
          <w:p w:rsidR="00292B0C" w:rsidRDefault="00292B0C" w:rsidP="00292B0C">
            <w:pPr>
              <w:spacing w:after="0" w:line="240" w:lineRule="auto"/>
              <w:jc w:val="both"/>
              <w:rPr>
                <w:rFonts w:asciiTheme="majorHAnsi" w:hAnsiTheme="majorHAnsi" w:cstheme="majorHAnsi"/>
                <w:b/>
                <w:i/>
                <w:sz w:val="24"/>
                <w:szCs w:val="24"/>
              </w:rPr>
            </w:pPr>
            <w:r w:rsidRPr="00292B0C">
              <w:rPr>
                <w:rFonts w:asciiTheme="majorHAnsi" w:hAnsiTheme="majorHAnsi" w:cstheme="majorHAnsi"/>
                <w:b/>
                <w:i/>
                <w:sz w:val="24"/>
                <w:szCs w:val="24"/>
              </w:rPr>
              <w:t>Nơi nhận:</w:t>
            </w:r>
          </w:p>
          <w:p w:rsidR="00643442" w:rsidRPr="00503471" w:rsidRDefault="00643442" w:rsidP="00292B0C">
            <w:pPr>
              <w:spacing w:after="0" w:line="240" w:lineRule="auto"/>
              <w:jc w:val="both"/>
              <w:rPr>
                <w:rFonts w:asciiTheme="majorHAnsi" w:hAnsiTheme="majorHAnsi" w:cstheme="majorHAnsi"/>
                <w:lang w:val="en-US"/>
              </w:rPr>
            </w:pPr>
            <w:r w:rsidRPr="00503471">
              <w:rPr>
                <w:rFonts w:asciiTheme="majorHAnsi" w:hAnsiTheme="majorHAnsi" w:cstheme="majorHAnsi"/>
                <w:lang w:val="en-US"/>
              </w:rPr>
              <w:t>- Các tổ chức thành viên;</w:t>
            </w:r>
          </w:p>
          <w:p w:rsidR="00292B0C" w:rsidRPr="00292B0C" w:rsidRDefault="00292B0C" w:rsidP="00292B0C">
            <w:pPr>
              <w:spacing w:after="0" w:line="240" w:lineRule="auto"/>
              <w:jc w:val="both"/>
              <w:rPr>
                <w:rFonts w:asciiTheme="majorHAnsi" w:hAnsiTheme="majorHAnsi" w:cstheme="majorHAnsi"/>
              </w:rPr>
            </w:pPr>
            <w:r w:rsidRPr="00292B0C">
              <w:rPr>
                <w:rFonts w:asciiTheme="majorHAnsi" w:hAnsiTheme="majorHAnsi" w:cstheme="majorHAnsi"/>
              </w:rPr>
              <w:t>- UBMTTQVN các huyện, TX, TP;</w:t>
            </w:r>
          </w:p>
          <w:p w:rsidR="00292B0C" w:rsidRPr="00292B0C" w:rsidRDefault="00292B0C" w:rsidP="00292B0C">
            <w:pPr>
              <w:spacing w:after="0" w:line="240" w:lineRule="auto"/>
              <w:jc w:val="both"/>
              <w:rPr>
                <w:rFonts w:asciiTheme="majorHAnsi" w:hAnsiTheme="majorHAnsi" w:cstheme="majorHAnsi"/>
              </w:rPr>
            </w:pPr>
            <w:r w:rsidRPr="00292B0C">
              <w:rPr>
                <w:rFonts w:asciiTheme="majorHAnsi" w:hAnsiTheme="majorHAnsi" w:cstheme="majorHAnsi"/>
              </w:rPr>
              <w:t>- Ban Thường trực UBMTTQVN tỉnh;</w:t>
            </w:r>
          </w:p>
          <w:p w:rsidR="00292B0C" w:rsidRPr="00292B0C" w:rsidRDefault="00292B0C" w:rsidP="00292B0C">
            <w:pPr>
              <w:spacing w:after="0" w:line="240" w:lineRule="auto"/>
              <w:jc w:val="both"/>
              <w:rPr>
                <w:rFonts w:asciiTheme="majorHAnsi" w:hAnsiTheme="majorHAnsi" w:cstheme="majorHAnsi"/>
                <w:sz w:val="24"/>
                <w:szCs w:val="24"/>
              </w:rPr>
            </w:pPr>
            <w:r w:rsidRPr="00292B0C">
              <w:rPr>
                <w:rFonts w:asciiTheme="majorHAnsi" w:hAnsiTheme="majorHAnsi" w:cstheme="majorHAnsi"/>
              </w:rPr>
              <w:t>- Lưu VT.</w:t>
            </w:r>
          </w:p>
        </w:tc>
        <w:tc>
          <w:tcPr>
            <w:tcW w:w="5279" w:type="dxa"/>
          </w:tcPr>
          <w:p w:rsidR="00292B0C" w:rsidRPr="00292B0C" w:rsidRDefault="00292B0C" w:rsidP="00292B0C">
            <w:pPr>
              <w:keepNext/>
              <w:spacing w:after="0" w:line="240" w:lineRule="auto"/>
              <w:jc w:val="center"/>
              <w:outlineLvl w:val="5"/>
              <w:rPr>
                <w:rFonts w:asciiTheme="majorHAnsi" w:eastAsia="Times New Roman" w:hAnsiTheme="majorHAnsi" w:cstheme="majorHAnsi"/>
                <w:bCs/>
                <w:sz w:val="28"/>
                <w:szCs w:val="28"/>
              </w:rPr>
            </w:pPr>
            <w:r w:rsidRPr="00292B0C">
              <w:rPr>
                <w:rFonts w:asciiTheme="majorHAnsi" w:eastAsia="Times New Roman" w:hAnsiTheme="majorHAnsi" w:cstheme="majorHAnsi"/>
                <w:bCs/>
                <w:sz w:val="28"/>
                <w:szCs w:val="28"/>
              </w:rPr>
              <w:t>TM. BAN THƯỜNG TRỰC</w:t>
            </w:r>
          </w:p>
          <w:p w:rsidR="00292B0C" w:rsidRPr="00292B0C" w:rsidRDefault="00292B0C" w:rsidP="00292B0C">
            <w:pPr>
              <w:spacing w:after="0" w:line="240" w:lineRule="auto"/>
              <w:jc w:val="center"/>
              <w:rPr>
                <w:rFonts w:asciiTheme="majorHAnsi" w:hAnsiTheme="majorHAnsi" w:cstheme="majorHAnsi"/>
                <w:b/>
                <w:sz w:val="28"/>
                <w:szCs w:val="28"/>
              </w:rPr>
            </w:pPr>
            <w:r w:rsidRPr="00292B0C">
              <w:rPr>
                <w:rFonts w:asciiTheme="majorHAnsi" w:hAnsiTheme="majorHAnsi" w:cstheme="majorHAnsi"/>
                <w:b/>
                <w:sz w:val="28"/>
                <w:szCs w:val="28"/>
              </w:rPr>
              <w:t>PHÓ CHỦ TỊCH THƯỜNG TRỰC</w:t>
            </w:r>
          </w:p>
          <w:p w:rsidR="00292B0C" w:rsidRDefault="00292B0C" w:rsidP="00292B0C">
            <w:pPr>
              <w:spacing w:after="0" w:line="240" w:lineRule="auto"/>
              <w:ind w:right="176" w:firstLine="1446"/>
              <w:jc w:val="center"/>
              <w:rPr>
                <w:rFonts w:asciiTheme="majorHAnsi" w:hAnsiTheme="majorHAnsi" w:cstheme="majorHAnsi"/>
                <w:noProof/>
                <w:sz w:val="28"/>
                <w:szCs w:val="28"/>
              </w:rPr>
            </w:pPr>
          </w:p>
          <w:p w:rsidR="009D1195" w:rsidRPr="00292B0C" w:rsidRDefault="009D1195" w:rsidP="00292B0C">
            <w:pPr>
              <w:spacing w:after="0" w:line="240" w:lineRule="auto"/>
              <w:ind w:right="176" w:firstLine="1446"/>
              <w:jc w:val="center"/>
              <w:rPr>
                <w:rFonts w:asciiTheme="majorHAnsi" w:hAnsiTheme="majorHAnsi" w:cstheme="majorHAnsi"/>
                <w:noProof/>
                <w:sz w:val="28"/>
                <w:szCs w:val="28"/>
              </w:rPr>
            </w:pPr>
          </w:p>
          <w:p w:rsidR="00292B0C" w:rsidRPr="00292B0C" w:rsidRDefault="00292B0C" w:rsidP="00292B0C">
            <w:pPr>
              <w:spacing w:after="0" w:line="240" w:lineRule="auto"/>
              <w:ind w:right="176" w:firstLine="1446"/>
              <w:jc w:val="center"/>
              <w:rPr>
                <w:rFonts w:asciiTheme="majorHAnsi" w:hAnsiTheme="majorHAnsi" w:cstheme="majorHAnsi"/>
                <w:noProof/>
                <w:sz w:val="28"/>
                <w:szCs w:val="28"/>
              </w:rPr>
            </w:pPr>
          </w:p>
          <w:p w:rsidR="00292B0C" w:rsidRPr="00292B0C" w:rsidRDefault="00292B0C" w:rsidP="00292B0C">
            <w:pPr>
              <w:spacing w:after="0" w:line="240" w:lineRule="auto"/>
              <w:ind w:right="176" w:firstLine="1446"/>
              <w:jc w:val="center"/>
              <w:rPr>
                <w:rFonts w:asciiTheme="majorHAnsi" w:hAnsiTheme="majorHAnsi" w:cstheme="majorHAnsi"/>
                <w:noProof/>
                <w:sz w:val="28"/>
                <w:szCs w:val="28"/>
              </w:rPr>
            </w:pPr>
          </w:p>
          <w:p w:rsidR="00292B0C" w:rsidRPr="00292B0C" w:rsidRDefault="00292B0C" w:rsidP="00292B0C">
            <w:pPr>
              <w:spacing w:after="0" w:line="240" w:lineRule="auto"/>
              <w:jc w:val="center"/>
              <w:rPr>
                <w:rFonts w:asciiTheme="majorHAnsi" w:hAnsiTheme="majorHAnsi" w:cstheme="majorHAnsi"/>
                <w:b/>
                <w:sz w:val="14"/>
                <w:szCs w:val="28"/>
                <w:lang w:val="pt-BR"/>
              </w:rPr>
            </w:pPr>
          </w:p>
          <w:p w:rsidR="00292B0C" w:rsidRPr="00292B0C" w:rsidRDefault="00292B0C" w:rsidP="00292B0C">
            <w:pPr>
              <w:spacing w:after="0" w:line="240" w:lineRule="auto"/>
              <w:jc w:val="center"/>
              <w:rPr>
                <w:rFonts w:asciiTheme="majorHAnsi" w:hAnsiTheme="majorHAnsi" w:cstheme="majorHAnsi"/>
                <w:b/>
                <w:szCs w:val="28"/>
                <w:lang w:val="pt-BR"/>
              </w:rPr>
            </w:pPr>
            <w:r w:rsidRPr="00292B0C">
              <w:rPr>
                <w:rFonts w:asciiTheme="majorHAnsi" w:hAnsiTheme="majorHAnsi" w:cstheme="majorHAnsi"/>
                <w:b/>
                <w:sz w:val="28"/>
                <w:szCs w:val="28"/>
                <w:lang w:val="pt-BR"/>
              </w:rPr>
              <w:t>Đỗ Tấn Hậu</w:t>
            </w:r>
          </w:p>
        </w:tc>
      </w:tr>
    </w:tbl>
    <w:p w:rsidR="003A7EDA" w:rsidRDefault="003A7EDA" w:rsidP="00292B0C">
      <w:pPr>
        <w:spacing w:before="120" w:after="120" w:line="240" w:lineRule="auto"/>
        <w:jc w:val="both"/>
        <w:rPr>
          <w:rFonts w:asciiTheme="majorHAnsi" w:hAnsiTheme="majorHAnsi" w:cstheme="majorHAnsi"/>
          <w:sz w:val="28"/>
          <w:szCs w:val="28"/>
          <w:lang w:val="en-US"/>
        </w:rPr>
      </w:pPr>
    </w:p>
    <w:sectPr w:rsidR="003A7EDA" w:rsidSect="00A912A2">
      <w:footerReference w:type="default" r:id="rId7"/>
      <w:pgSz w:w="11907" w:h="16840" w:code="9"/>
      <w:pgMar w:top="964" w:right="851" w:bottom="964"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F1" w:rsidRDefault="008C4CF1" w:rsidP="00A912A2">
      <w:pPr>
        <w:spacing w:after="0" w:line="240" w:lineRule="auto"/>
      </w:pPr>
      <w:r>
        <w:separator/>
      </w:r>
    </w:p>
  </w:endnote>
  <w:endnote w:type="continuationSeparator" w:id="0">
    <w:p w:rsidR="008C4CF1" w:rsidRDefault="008C4CF1" w:rsidP="00A9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76502"/>
      <w:docPartObj>
        <w:docPartGallery w:val="Page Numbers (Bottom of Page)"/>
        <w:docPartUnique/>
      </w:docPartObj>
    </w:sdtPr>
    <w:sdtEndPr>
      <w:rPr>
        <w:noProof/>
      </w:rPr>
    </w:sdtEndPr>
    <w:sdtContent>
      <w:p w:rsidR="00A912A2" w:rsidRDefault="00A912A2">
        <w:pPr>
          <w:pStyle w:val="Footer"/>
          <w:jc w:val="center"/>
        </w:pPr>
        <w:r w:rsidRPr="00A912A2">
          <w:rPr>
            <w:rFonts w:asciiTheme="majorHAnsi" w:hAnsiTheme="majorHAnsi" w:cstheme="majorHAnsi"/>
            <w:sz w:val="26"/>
            <w:szCs w:val="26"/>
          </w:rPr>
          <w:fldChar w:fldCharType="begin"/>
        </w:r>
        <w:r w:rsidRPr="00A912A2">
          <w:rPr>
            <w:rFonts w:asciiTheme="majorHAnsi" w:hAnsiTheme="majorHAnsi" w:cstheme="majorHAnsi"/>
            <w:sz w:val="26"/>
            <w:szCs w:val="26"/>
          </w:rPr>
          <w:instrText xml:space="preserve"> PAGE   \* MERGEFORMAT </w:instrText>
        </w:r>
        <w:r w:rsidRPr="00A912A2">
          <w:rPr>
            <w:rFonts w:asciiTheme="majorHAnsi" w:hAnsiTheme="majorHAnsi" w:cstheme="majorHAnsi"/>
            <w:sz w:val="26"/>
            <w:szCs w:val="26"/>
          </w:rPr>
          <w:fldChar w:fldCharType="separate"/>
        </w:r>
        <w:r w:rsidR="005C4EDB">
          <w:rPr>
            <w:rFonts w:asciiTheme="majorHAnsi" w:hAnsiTheme="majorHAnsi" w:cstheme="majorHAnsi"/>
            <w:noProof/>
            <w:sz w:val="26"/>
            <w:szCs w:val="26"/>
          </w:rPr>
          <w:t>7</w:t>
        </w:r>
        <w:r w:rsidRPr="00A912A2">
          <w:rPr>
            <w:rFonts w:asciiTheme="majorHAnsi" w:hAnsiTheme="majorHAnsi" w:cstheme="majorHAnsi"/>
            <w:noProof/>
            <w:sz w:val="26"/>
            <w:szCs w:val="26"/>
          </w:rPr>
          <w:fldChar w:fldCharType="end"/>
        </w:r>
      </w:p>
    </w:sdtContent>
  </w:sdt>
  <w:p w:rsidR="00A912A2" w:rsidRDefault="00A91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F1" w:rsidRDefault="008C4CF1" w:rsidP="00A912A2">
      <w:pPr>
        <w:spacing w:after="0" w:line="240" w:lineRule="auto"/>
      </w:pPr>
      <w:r>
        <w:separator/>
      </w:r>
    </w:p>
  </w:footnote>
  <w:footnote w:type="continuationSeparator" w:id="0">
    <w:p w:rsidR="008C4CF1" w:rsidRDefault="008C4CF1" w:rsidP="00A91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F1"/>
    <w:rsid w:val="000252DE"/>
    <w:rsid w:val="00080BE9"/>
    <w:rsid w:val="000A652B"/>
    <w:rsid w:val="00112FCF"/>
    <w:rsid w:val="001137D9"/>
    <w:rsid w:val="00123F4B"/>
    <w:rsid w:val="00156BD4"/>
    <w:rsid w:val="00256676"/>
    <w:rsid w:val="00264C8C"/>
    <w:rsid w:val="00292B0C"/>
    <w:rsid w:val="002C057F"/>
    <w:rsid w:val="00310C25"/>
    <w:rsid w:val="003A7EDA"/>
    <w:rsid w:val="003F6A8D"/>
    <w:rsid w:val="004905CA"/>
    <w:rsid w:val="004F318F"/>
    <w:rsid w:val="00503471"/>
    <w:rsid w:val="005741F4"/>
    <w:rsid w:val="00586A53"/>
    <w:rsid w:val="005B1615"/>
    <w:rsid w:val="005C4EDB"/>
    <w:rsid w:val="005F0575"/>
    <w:rsid w:val="00632CAF"/>
    <w:rsid w:val="00643442"/>
    <w:rsid w:val="006C213C"/>
    <w:rsid w:val="006C5C18"/>
    <w:rsid w:val="00722B5C"/>
    <w:rsid w:val="007B2617"/>
    <w:rsid w:val="007E4693"/>
    <w:rsid w:val="007F24C4"/>
    <w:rsid w:val="00877662"/>
    <w:rsid w:val="008C4CF1"/>
    <w:rsid w:val="008D63F1"/>
    <w:rsid w:val="00922F62"/>
    <w:rsid w:val="009B127D"/>
    <w:rsid w:val="009C690C"/>
    <w:rsid w:val="009C7184"/>
    <w:rsid w:val="009D1195"/>
    <w:rsid w:val="00A912A2"/>
    <w:rsid w:val="00AB740E"/>
    <w:rsid w:val="00B160A2"/>
    <w:rsid w:val="00B76FF4"/>
    <w:rsid w:val="00BB5163"/>
    <w:rsid w:val="00BD7E5E"/>
    <w:rsid w:val="00C32489"/>
    <w:rsid w:val="00C61C54"/>
    <w:rsid w:val="00CB0476"/>
    <w:rsid w:val="00CF5161"/>
    <w:rsid w:val="00D46789"/>
    <w:rsid w:val="00D83F36"/>
    <w:rsid w:val="00D90052"/>
    <w:rsid w:val="00E14CAF"/>
    <w:rsid w:val="00E854DA"/>
    <w:rsid w:val="00F753F5"/>
    <w:rsid w:val="00FF04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A8F0"/>
  <w15:chartTrackingRefBased/>
  <w15:docId w15:val="{4ED57D2D-0C0F-406F-A5E0-01EAEEC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DocumentMap"/>
    <w:autoRedefine/>
    <w:rsid w:val="003A7EDA"/>
    <w:pPr>
      <w:widowControl w:val="0"/>
      <w:shd w:val="clear" w:color="auto" w:fill="000080"/>
      <w:jc w:val="both"/>
    </w:pPr>
    <w:rPr>
      <w:rFonts w:ascii="Tahoma" w:eastAsia="SimSun" w:hAnsi="Tahoma" w:cs="Tahoma"/>
      <w:kern w:val="2"/>
      <w:sz w:val="24"/>
      <w:szCs w:val="24"/>
      <w:lang w:val="en-US" w:eastAsia="zh-CN"/>
    </w:rPr>
  </w:style>
  <w:style w:type="paragraph" w:styleId="DocumentMap">
    <w:name w:val="Document Map"/>
    <w:basedOn w:val="Normal"/>
    <w:link w:val="DocumentMapChar"/>
    <w:uiPriority w:val="99"/>
    <w:semiHidden/>
    <w:unhideWhenUsed/>
    <w:rsid w:val="003A7ED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A7EDA"/>
    <w:rPr>
      <w:rFonts w:ascii="Segoe UI" w:hAnsi="Segoe UI" w:cs="Segoe UI"/>
      <w:sz w:val="16"/>
      <w:szCs w:val="16"/>
    </w:rPr>
  </w:style>
  <w:style w:type="paragraph" w:styleId="ListParagraph">
    <w:name w:val="List Paragraph"/>
    <w:basedOn w:val="Normal"/>
    <w:uiPriority w:val="34"/>
    <w:qFormat/>
    <w:rsid w:val="00503471"/>
    <w:pPr>
      <w:ind w:left="720"/>
      <w:contextualSpacing/>
    </w:pPr>
  </w:style>
  <w:style w:type="paragraph" w:styleId="Header">
    <w:name w:val="header"/>
    <w:basedOn w:val="Normal"/>
    <w:link w:val="HeaderChar"/>
    <w:uiPriority w:val="99"/>
    <w:unhideWhenUsed/>
    <w:rsid w:val="00A9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A2"/>
  </w:style>
  <w:style w:type="paragraph" w:styleId="Footer">
    <w:name w:val="footer"/>
    <w:basedOn w:val="Normal"/>
    <w:link w:val="FooterChar"/>
    <w:uiPriority w:val="99"/>
    <w:unhideWhenUsed/>
    <w:rsid w:val="00A9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A2"/>
  </w:style>
  <w:style w:type="paragraph" w:styleId="BalloonText">
    <w:name w:val="Balloon Text"/>
    <w:basedOn w:val="Normal"/>
    <w:link w:val="BalloonTextChar"/>
    <w:uiPriority w:val="99"/>
    <w:semiHidden/>
    <w:unhideWhenUsed/>
    <w:rsid w:val="00D90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32C-4C9B-409D-A288-38A4F9DE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2023-03-03T07:53:00Z</cp:lastPrinted>
  <dcterms:created xsi:type="dcterms:W3CDTF">2023-02-13T09:04:00Z</dcterms:created>
  <dcterms:modified xsi:type="dcterms:W3CDTF">2023-03-06T01:18:00Z</dcterms:modified>
</cp:coreProperties>
</file>